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C6008" w14:textId="77777777" w:rsidR="001A734E" w:rsidRDefault="001A734E" w:rsidP="003523E1">
      <w:pPr>
        <w:ind w:right="-488"/>
        <w:jc w:val="center"/>
        <w:rPr>
          <w:rFonts w:cs="Arial"/>
          <w:b/>
          <w:sz w:val="28"/>
          <w:szCs w:val="28"/>
        </w:rPr>
      </w:pPr>
    </w:p>
    <w:p w14:paraId="1B670CAF" w14:textId="77777777" w:rsidR="00BA2667" w:rsidRPr="00BA2667" w:rsidRDefault="00BA2667" w:rsidP="00BA2667">
      <w:pPr>
        <w:jc w:val="center"/>
        <w:rPr>
          <w:rFonts w:cs="Arial"/>
          <w:b/>
          <w:bCs/>
          <w:sz w:val="36"/>
          <w:szCs w:val="44"/>
        </w:rPr>
      </w:pPr>
      <w:r w:rsidRPr="00BA2667">
        <w:rPr>
          <w:rFonts w:cs="Arial"/>
          <w:b/>
          <w:bCs/>
          <w:sz w:val="36"/>
          <w:szCs w:val="44"/>
        </w:rPr>
        <w:t xml:space="preserve">Опросный лист для подбора теплообменных аппаратов </w:t>
      </w:r>
    </w:p>
    <w:p w14:paraId="5B5E636C" w14:textId="77777777" w:rsidR="00BA2667" w:rsidRPr="00BA2667" w:rsidRDefault="00BA2667" w:rsidP="00BA2667">
      <w:pPr>
        <w:rPr>
          <w:rFonts w:cs="Arial"/>
          <w:sz w:val="22"/>
          <w:szCs w:val="28"/>
        </w:rPr>
      </w:pPr>
    </w:p>
    <w:tbl>
      <w:tblPr>
        <w:tblW w:w="9853" w:type="dxa"/>
        <w:jc w:val="center"/>
        <w:tblLayout w:type="fixed"/>
        <w:tblLook w:val="0000" w:firstRow="0" w:lastRow="0" w:firstColumn="0" w:lastColumn="0" w:noHBand="0" w:noVBand="0"/>
      </w:tblPr>
      <w:tblGrid>
        <w:gridCol w:w="534"/>
        <w:gridCol w:w="2409"/>
        <w:gridCol w:w="1701"/>
        <w:gridCol w:w="168"/>
        <w:gridCol w:w="3093"/>
        <w:gridCol w:w="1948"/>
      </w:tblGrid>
      <w:tr w:rsidR="00BA2667" w:rsidRPr="00BA2667" w14:paraId="31BD211C" w14:textId="77777777" w:rsidTr="00804897">
        <w:trPr>
          <w:jc w:val="center"/>
        </w:trPr>
        <w:tc>
          <w:tcPr>
            <w:tcW w:w="534" w:type="dxa"/>
            <w:tcBorders>
              <w:top w:val="single" w:sz="6" w:space="0" w:color="auto"/>
              <w:left w:val="single" w:sz="6" w:space="0" w:color="auto"/>
              <w:right w:val="single" w:sz="6" w:space="0" w:color="auto"/>
            </w:tcBorders>
          </w:tcPr>
          <w:p w14:paraId="4F191BDF" w14:textId="77777777" w:rsidR="00BA2667" w:rsidRPr="00BA2667" w:rsidRDefault="00BA2667" w:rsidP="005B3E05">
            <w:pPr>
              <w:rPr>
                <w:rFonts w:cs="Arial"/>
                <w:sz w:val="24"/>
              </w:rPr>
            </w:pPr>
            <w:r w:rsidRPr="00BA2667">
              <w:rPr>
                <w:rFonts w:cs="Arial"/>
                <w:b/>
                <w:sz w:val="24"/>
              </w:rPr>
              <w:t>1</w:t>
            </w:r>
          </w:p>
        </w:tc>
        <w:tc>
          <w:tcPr>
            <w:tcW w:w="2409" w:type="dxa"/>
            <w:tcBorders>
              <w:top w:val="single" w:sz="6" w:space="0" w:color="auto"/>
              <w:left w:val="nil"/>
            </w:tcBorders>
          </w:tcPr>
          <w:p w14:paraId="114F1A99" w14:textId="77777777" w:rsidR="00BA2667" w:rsidRPr="00BA2667" w:rsidRDefault="00BA2667" w:rsidP="005B3E05">
            <w:pPr>
              <w:rPr>
                <w:rFonts w:cs="Arial"/>
                <w:sz w:val="24"/>
              </w:rPr>
            </w:pPr>
            <w:r w:rsidRPr="00BA2667">
              <w:rPr>
                <w:rFonts w:cs="Arial"/>
                <w:sz w:val="24"/>
              </w:rPr>
              <w:t>Тип сред:</w:t>
            </w:r>
          </w:p>
        </w:tc>
        <w:tc>
          <w:tcPr>
            <w:tcW w:w="1869" w:type="dxa"/>
            <w:gridSpan w:val="2"/>
            <w:tcBorders>
              <w:top w:val="single" w:sz="6" w:space="0" w:color="auto"/>
            </w:tcBorders>
          </w:tcPr>
          <w:p w14:paraId="22BC183B" w14:textId="77777777" w:rsidR="00BA2667" w:rsidRPr="00BA2667" w:rsidRDefault="00BA2667" w:rsidP="005B3E05">
            <w:pPr>
              <w:rPr>
                <w:rFonts w:cs="Arial"/>
                <w:sz w:val="24"/>
              </w:rPr>
            </w:pPr>
            <w:r w:rsidRPr="00BA2667">
              <w:rPr>
                <w:rFonts w:cs="Arial"/>
                <w:sz w:val="24"/>
              </w:rPr>
              <w:t>нагреваемая</w:t>
            </w:r>
          </w:p>
        </w:tc>
        <w:tc>
          <w:tcPr>
            <w:tcW w:w="5041" w:type="dxa"/>
            <w:gridSpan w:val="2"/>
            <w:tcBorders>
              <w:top w:val="single" w:sz="6" w:space="0" w:color="auto"/>
              <w:left w:val="single" w:sz="6" w:space="0" w:color="auto"/>
              <w:bottom w:val="single" w:sz="6" w:space="0" w:color="auto"/>
              <w:right w:val="single" w:sz="6" w:space="0" w:color="auto"/>
            </w:tcBorders>
          </w:tcPr>
          <w:p w14:paraId="24FA4F33"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66F8FA54" w14:textId="77777777" w:rsidTr="00804897">
        <w:trPr>
          <w:jc w:val="center"/>
        </w:trPr>
        <w:tc>
          <w:tcPr>
            <w:tcW w:w="534" w:type="dxa"/>
            <w:tcBorders>
              <w:left w:val="single" w:sz="6" w:space="0" w:color="auto"/>
              <w:right w:val="single" w:sz="6" w:space="0" w:color="auto"/>
            </w:tcBorders>
          </w:tcPr>
          <w:p w14:paraId="3FABF0E2" w14:textId="77777777" w:rsidR="00BA2667" w:rsidRPr="00BA2667" w:rsidRDefault="00BA2667" w:rsidP="005B3E05">
            <w:pPr>
              <w:rPr>
                <w:rFonts w:cs="Arial"/>
                <w:sz w:val="24"/>
              </w:rPr>
            </w:pPr>
          </w:p>
        </w:tc>
        <w:tc>
          <w:tcPr>
            <w:tcW w:w="2409" w:type="dxa"/>
            <w:tcBorders>
              <w:left w:val="nil"/>
            </w:tcBorders>
          </w:tcPr>
          <w:p w14:paraId="4244F368" w14:textId="77777777" w:rsidR="00BA2667" w:rsidRPr="00BA2667" w:rsidRDefault="00BA2667" w:rsidP="005B3E05">
            <w:pPr>
              <w:rPr>
                <w:rFonts w:cs="Arial"/>
                <w:sz w:val="24"/>
              </w:rPr>
            </w:pPr>
          </w:p>
        </w:tc>
        <w:tc>
          <w:tcPr>
            <w:tcW w:w="1869" w:type="dxa"/>
            <w:gridSpan w:val="2"/>
          </w:tcPr>
          <w:p w14:paraId="6A3AA66F" w14:textId="77777777" w:rsidR="00BA2667" w:rsidRPr="00BA2667" w:rsidRDefault="00BA2667" w:rsidP="005B3E05">
            <w:pPr>
              <w:rPr>
                <w:rFonts w:cs="Arial"/>
                <w:sz w:val="24"/>
              </w:rPr>
            </w:pPr>
            <w:r w:rsidRPr="00BA2667">
              <w:rPr>
                <w:rFonts w:cs="Arial"/>
                <w:sz w:val="24"/>
              </w:rPr>
              <w:t>греющая</w:t>
            </w:r>
          </w:p>
        </w:tc>
        <w:tc>
          <w:tcPr>
            <w:tcW w:w="5041" w:type="dxa"/>
            <w:gridSpan w:val="2"/>
            <w:tcBorders>
              <w:left w:val="single" w:sz="6" w:space="0" w:color="auto"/>
              <w:right w:val="single" w:sz="6" w:space="0" w:color="auto"/>
            </w:tcBorders>
          </w:tcPr>
          <w:p w14:paraId="670FDF5E"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7B0BCC5A" w14:textId="77777777" w:rsidTr="005B3E05">
        <w:trPr>
          <w:jc w:val="center"/>
        </w:trPr>
        <w:tc>
          <w:tcPr>
            <w:tcW w:w="534" w:type="dxa"/>
            <w:tcBorders>
              <w:top w:val="single" w:sz="6" w:space="0" w:color="auto"/>
              <w:left w:val="single" w:sz="6" w:space="0" w:color="auto"/>
              <w:bottom w:val="single" w:sz="6" w:space="0" w:color="auto"/>
              <w:right w:val="single" w:sz="6" w:space="0" w:color="auto"/>
            </w:tcBorders>
          </w:tcPr>
          <w:p w14:paraId="78A858E8" w14:textId="77777777" w:rsidR="00BA2667" w:rsidRPr="00BA2667" w:rsidRDefault="00BA2667" w:rsidP="005B3E05">
            <w:pPr>
              <w:rPr>
                <w:rFonts w:cs="Arial"/>
                <w:b/>
                <w:sz w:val="24"/>
              </w:rPr>
            </w:pPr>
            <w:r w:rsidRPr="00BA2667">
              <w:rPr>
                <w:rFonts w:cs="Arial"/>
                <w:b/>
                <w:sz w:val="24"/>
              </w:rPr>
              <w:t>2*</w:t>
            </w:r>
          </w:p>
        </w:tc>
        <w:tc>
          <w:tcPr>
            <w:tcW w:w="7371" w:type="dxa"/>
            <w:gridSpan w:val="4"/>
            <w:tcBorders>
              <w:top w:val="single" w:sz="6" w:space="0" w:color="auto"/>
              <w:left w:val="nil"/>
              <w:bottom w:val="single" w:sz="6" w:space="0" w:color="auto"/>
            </w:tcBorders>
          </w:tcPr>
          <w:p w14:paraId="6D67A7CD" w14:textId="77777777" w:rsidR="00BA2667" w:rsidRPr="00BA2667" w:rsidRDefault="00BA2667" w:rsidP="005B3E05">
            <w:pPr>
              <w:rPr>
                <w:rFonts w:cs="Arial"/>
                <w:sz w:val="24"/>
              </w:rPr>
            </w:pPr>
            <w:r w:rsidRPr="00BA2667">
              <w:rPr>
                <w:rFonts w:cs="Arial"/>
                <w:sz w:val="24"/>
              </w:rPr>
              <w:t>Теплосъем (тепловая мощность), Гкал/ч (квт)</w:t>
            </w:r>
          </w:p>
        </w:tc>
        <w:tc>
          <w:tcPr>
            <w:tcW w:w="1948" w:type="dxa"/>
            <w:tcBorders>
              <w:top w:val="single" w:sz="6" w:space="0" w:color="auto"/>
              <w:left w:val="single" w:sz="6" w:space="0" w:color="auto"/>
              <w:bottom w:val="single" w:sz="6" w:space="0" w:color="auto"/>
              <w:right w:val="single" w:sz="6" w:space="0" w:color="auto"/>
            </w:tcBorders>
          </w:tcPr>
          <w:p w14:paraId="3C9D567D"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68CB48EF" w14:textId="77777777" w:rsidTr="005B3E05">
        <w:trPr>
          <w:jc w:val="center"/>
        </w:trPr>
        <w:tc>
          <w:tcPr>
            <w:tcW w:w="534" w:type="dxa"/>
            <w:tcBorders>
              <w:top w:val="single" w:sz="6" w:space="0" w:color="auto"/>
              <w:left w:val="single" w:sz="6" w:space="0" w:color="auto"/>
              <w:right w:val="single" w:sz="6" w:space="0" w:color="auto"/>
            </w:tcBorders>
          </w:tcPr>
          <w:p w14:paraId="0EAB9BD3" w14:textId="77777777" w:rsidR="00BA2667" w:rsidRPr="00BA2667" w:rsidRDefault="00BA2667" w:rsidP="005B3E05">
            <w:pPr>
              <w:rPr>
                <w:rFonts w:cs="Arial"/>
                <w:sz w:val="24"/>
              </w:rPr>
            </w:pPr>
            <w:r w:rsidRPr="00BA2667">
              <w:rPr>
                <w:rFonts w:cs="Arial"/>
                <w:b/>
                <w:sz w:val="24"/>
              </w:rPr>
              <w:t>3*</w:t>
            </w:r>
          </w:p>
        </w:tc>
        <w:tc>
          <w:tcPr>
            <w:tcW w:w="9319" w:type="dxa"/>
            <w:gridSpan w:val="5"/>
            <w:tcBorders>
              <w:top w:val="single" w:sz="6" w:space="0" w:color="auto"/>
              <w:left w:val="nil"/>
              <w:right w:val="single" w:sz="6" w:space="0" w:color="auto"/>
            </w:tcBorders>
          </w:tcPr>
          <w:p w14:paraId="68859C55" w14:textId="77777777" w:rsidR="00BA2667" w:rsidRPr="00BA2667" w:rsidRDefault="00BA2667" w:rsidP="005B3E05">
            <w:pPr>
              <w:rPr>
                <w:rFonts w:cs="Arial"/>
                <w:sz w:val="24"/>
              </w:rPr>
            </w:pPr>
            <w:r w:rsidRPr="00BA2667">
              <w:rPr>
                <w:rFonts w:cs="Arial"/>
                <w:b/>
                <w:i/>
                <w:sz w:val="24"/>
              </w:rPr>
              <w:t>Параметры нагреваемой среды:</w:t>
            </w:r>
          </w:p>
        </w:tc>
      </w:tr>
      <w:tr w:rsidR="00BA2667" w:rsidRPr="00BA2667" w14:paraId="3F345909" w14:textId="77777777" w:rsidTr="00804897">
        <w:trPr>
          <w:jc w:val="center"/>
        </w:trPr>
        <w:tc>
          <w:tcPr>
            <w:tcW w:w="534" w:type="dxa"/>
            <w:tcBorders>
              <w:left w:val="single" w:sz="6" w:space="0" w:color="auto"/>
              <w:right w:val="single" w:sz="6" w:space="0" w:color="auto"/>
            </w:tcBorders>
          </w:tcPr>
          <w:p w14:paraId="59B9F3C8" w14:textId="77777777" w:rsidR="00BA2667" w:rsidRPr="00BA2667" w:rsidRDefault="00BA2667" w:rsidP="005B3E05">
            <w:pPr>
              <w:rPr>
                <w:rFonts w:cs="Arial"/>
                <w:sz w:val="24"/>
              </w:rPr>
            </w:pPr>
          </w:p>
        </w:tc>
        <w:tc>
          <w:tcPr>
            <w:tcW w:w="2409" w:type="dxa"/>
            <w:tcBorders>
              <w:left w:val="nil"/>
            </w:tcBorders>
          </w:tcPr>
          <w:p w14:paraId="4DCA1C44" w14:textId="77777777" w:rsidR="00BA2667" w:rsidRPr="00BA2667" w:rsidRDefault="00BA2667" w:rsidP="005B3E05">
            <w:pPr>
              <w:rPr>
                <w:rFonts w:cs="Arial"/>
                <w:sz w:val="24"/>
              </w:rPr>
            </w:pPr>
            <w:r w:rsidRPr="00BA2667">
              <w:rPr>
                <w:rFonts w:cs="Arial"/>
                <w:sz w:val="24"/>
              </w:rPr>
              <w:t>расход через аппарат</w:t>
            </w:r>
          </w:p>
        </w:tc>
        <w:tc>
          <w:tcPr>
            <w:tcW w:w="1869" w:type="dxa"/>
            <w:gridSpan w:val="2"/>
          </w:tcPr>
          <w:p w14:paraId="5DAB4A06" w14:textId="77777777" w:rsidR="00BA2667" w:rsidRPr="00BA2667" w:rsidRDefault="00BA2667" w:rsidP="005B3E05">
            <w:pPr>
              <w:rPr>
                <w:rFonts w:cs="Arial"/>
                <w:sz w:val="24"/>
              </w:rPr>
            </w:pPr>
            <w:r w:rsidRPr="00BA2667">
              <w:rPr>
                <w:rFonts w:cs="Arial"/>
                <w:sz w:val="24"/>
              </w:rPr>
              <w:t>м</w:t>
            </w:r>
            <w:r w:rsidRPr="00BA2667">
              <w:rPr>
                <w:rFonts w:cs="Arial"/>
                <w:sz w:val="24"/>
                <w:vertAlign w:val="superscript"/>
              </w:rPr>
              <w:t>3</w:t>
            </w:r>
            <w:r w:rsidRPr="00BA2667">
              <w:rPr>
                <w:rFonts w:cs="Arial"/>
                <w:sz w:val="24"/>
              </w:rPr>
              <w:t>/ч (т./ч)</w:t>
            </w:r>
          </w:p>
        </w:tc>
        <w:tc>
          <w:tcPr>
            <w:tcW w:w="3093" w:type="dxa"/>
          </w:tcPr>
          <w:p w14:paraId="0F43A28C" w14:textId="77777777" w:rsidR="00BA2667" w:rsidRPr="00BA2667" w:rsidRDefault="00BA2667" w:rsidP="005B3E05">
            <w:pPr>
              <w:rPr>
                <w:rFonts w:cs="Arial"/>
                <w:sz w:val="24"/>
              </w:rPr>
            </w:pPr>
          </w:p>
        </w:tc>
        <w:tc>
          <w:tcPr>
            <w:tcW w:w="1948" w:type="dxa"/>
            <w:tcBorders>
              <w:top w:val="single" w:sz="6" w:space="0" w:color="auto"/>
              <w:left w:val="single" w:sz="6" w:space="0" w:color="auto"/>
              <w:bottom w:val="single" w:sz="6" w:space="0" w:color="auto"/>
              <w:right w:val="single" w:sz="6" w:space="0" w:color="auto"/>
            </w:tcBorders>
          </w:tcPr>
          <w:p w14:paraId="30BF8A96"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318F2A28" w14:textId="77777777" w:rsidTr="00804897">
        <w:trPr>
          <w:jc w:val="center"/>
        </w:trPr>
        <w:tc>
          <w:tcPr>
            <w:tcW w:w="534" w:type="dxa"/>
            <w:tcBorders>
              <w:left w:val="single" w:sz="6" w:space="0" w:color="auto"/>
              <w:right w:val="single" w:sz="6" w:space="0" w:color="auto"/>
            </w:tcBorders>
          </w:tcPr>
          <w:p w14:paraId="56487F1E" w14:textId="77777777" w:rsidR="00BA2667" w:rsidRPr="00BA2667" w:rsidRDefault="00BA2667" w:rsidP="005B3E05">
            <w:pPr>
              <w:rPr>
                <w:rFonts w:cs="Arial"/>
                <w:sz w:val="24"/>
              </w:rPr>
            </w:pPr>
          </w:p>
        </w:tc>
        <w:tc>
          <w:tcPr>
            <w:tcW w:w="2409" w:type="dxa"/>
            <w:tcBorders>
              <w:left w:val="nil"/>
            </w:tcBorders>
          </w:tcPr>
          <w:p w14:paraId="36417B5D" w14:textId="77777777" w:rsidR="00BA2667" w:rsidRPr="00BA2667" w:rsidRDefault="00BA2667" w:rsidP="005B3E05">
            <w:pPr>
              <w:rPr>
                <w:rFonts w:cs="Arial"/>
                <w:sz w:val="24"/>
              </w:rPr>
            </w:pPr>
            <w:r w:rsidRPr="00BA2667">
              <w:rPr>
                <w:rFonts w:cs="Arial"/>
                <w:sz w:val="24"/>
              </w:rPr>
              <w:t>температура</w:t>
            </w:r>
          </w:p>
        </w:tc>
        <w:tc>
          <w:tcPr>
            <w:tcW w:w="1869" w:type="dxa"/>
            <w:gridSpan w:val="2"/>
          </w:tcPr>
          <w:p w14:paraId="092673FB" w14:textId="77777777" w:rsidR="00BA2667" w:rsidRPr="00BA2667" w:rsidRDefault="00BA2667" w:rsidP="005B3E05">
            <w:pPr>
              <w:rPr>
                <w:rFonts w:cs="Arial"/>
                <w:sz w:val="24"/>
              </w:rPr>
            </w:pPr>
            <w:proofErr w:type="spellStart"/>
            <w:r w:rsidRPr="00BA2667">
              <w:rPr>
                <w:rFonts w:cs="Arial"/>
                <w:sz w:val="24"/>
                <w:vertAlign w:val="superscript"/>
              </w:rPr>
              <w:t>о</w:t>
            </w:r>
            <w:r w:rsidRPr="00BA2667">
              <w:rPr>
                <w:rFonts w:cs="Arial"/>
                <w:sz w:val="24"/>
              </w:rPr>
              <w:t>С</w:t>
            </w:r>
            <w:proofErr w:type="spellEnd"/>
          </w:p>
        </w:tc>
        <w:tc>
          <w:tcPr>
            <w:tcW w:w="3093" w:type="dxa"/>
          </w:tcPr>
          <w:p w14:paraId="233C2BD1" w14:textId="77777777" w:rsidR="00BA2667" w:rsidRPr="00BA2667" w:rsidRDefault="00BA2667" w:rsidP="005B3E05">
            <w:pPr>
              <w:rPr>
                <w:rFonts w:cs="Arial"/>
                <w:sz w:val="24"/>
              </w:rPr>
            </w:pPr>
            <w:r w:rsidRPr="00BA2667">
              <w:rPr>
                <w:rFonts w:cs="Arial"/>
                <w:sz w:val="24"/>
              </w:rPr>
              <w:t>на входе в теплообменник</w:t>
            </w:r>
          </w:p>
        </w:tc>
        <w:tc>
          <w:tcPr>
            <w:tcW w:w="1948" w:type="dxa"/>
            <w:tcBorders>
              <w:top w:val="single" w:sz="6" w:space="0" w:color="auto"/>
              <w:left w:val="single" w:sz="6" w:space="0" w:color="auto"/>
              <w:bottom w:val="single" w:sz="6" w:space="0" w:color="auto"/>
              <w:right w:val="single" w:sz="6" w:space="0" w:color="auto"/>
            </w:tcBorders>
          </w:tcPr>
          <w:p w14:paraId="5669BD47"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152AB554" w14:textId="77777777" w:rsidTr="00804897">
        <w:trPr>
          <w:jc w:val="center"/>
        </w:trPr>
        <w:tc>
          <w:tcPr>
            <w:tcW w:w="534" w:type="dxa"/>
            <w:tcBorders>
              <w:left w:val="single" w:sz="6" w:space="0" w:color="auto"/>
              <w:bottom w:val="single" w:sz="6" w:space="0" w:color="auto"/>
              <w:right w:val="single" w:sz="6" w:space="0" w:color="auto"/>
            </w:tcBorders>
          </w:tcPr>
          <w:p w14:paraId="5C510072" w14:textId="77777777" w:rsidR="00BA2667" w:rsidRPr="00BA2667" w:rsidRDefault="00BA2667" w:rsidP="005B3E05">
            <w:pPr>
              <w:rPr>
                <w:rFonts w:cs="Arial"/>
                <w:sz w:val="24"/>
              </w:rPr>
            </w:pPr>
          </w:p>
        </w:tc>
        <w:tc>
          <w:tcPr>
            <w:tcW w:w="2409" w:type="dxa"/>
            <w:tcBorders>
              <w:left w:val="nil"/>
              <w:bottom w:val="single" w:sz="6" w:space="0" w:color="auto"/>
            </w:tcBorders>
          </w:tcPr>
          <w:p w14:paraId="2A8AECEF" w14:textId="77777777" w:rsidR="00BA2667" w:rsidRPr="00BA2667" w:rsidRDefault="00BA2667" w:rsidP="005B3E05">
            <w:pPr>
              <w:rPr>
                <w:rFonts w:cs="Arial"/>
                <w:sz w:val="24"/>
              </w:rPr>
            </w:pPr>
            <w:r w:rsidRPr="00BA2667">
              <w:rPr>
                <w:rFonts w:cs="Arial"/>
                <w:sz w:val="24"/>
              </w:rPr>
              <w:t>температура</w:t>
            </w:r>
          </w:p>
        </w:tc>
        <w:tc>
          <w:tcPr>
            <w:tcW w:w="1869" w:type="dxa"/>
            <w:gridSpan w:val="2"/>
            <w:tcBorders>
              <w:bottom w:val="single" w:sz="6" w:space="0" w:color="auto"/>
            </w:tcBorders>
          </w:tcPr>
          <w:p w14:paraId="2EB0464C" w14:textId="77777777" w:rsidR="00BA2667" w:rsidRPr="00BA2667" w:rsidRDefault="00BA2667" w:rsidP="005B3E05">
            <w:pPr>
              <w:rPr>
                <w:rFonts w:cs="Arial"/>
                <w:sz w:val="24"/>
              </w:rPr>
            </w:pPr>
            <w:proofErr w:type="spellStart"/>
            <w:r w:rsidRPr="00BA2667">
              <w:rPr>
                <w:rFonts w:cs="Arial"/>
                <w:sz w:val="24"/>
                <w:vertAlign w:val="superscript"/>
              </w:rPr>
              <w:t>о</w:t>
            </w:r>
            <w:r w:rsidRPr="00BA2667">
              <w:rPr>
                <w:rFonts w:cs="Arial"/>
                <w:sz w:val="24"/>
              </w:rPr>
              <w:t>С</w:t>
            </w:r>
            <w:proofErr w:type="spellEnd"/>
          </w:p>
        </w:tc>
        <w:tc>
          <w:tcPr>
            <w:tcW w:w="3093" w:type="dxa"/>
            <w:tcBorders>
              <w:bottom w:val="single" w:sz="6" w:space="0" w:color="auto"/>
            </w:tcBorders>
          </w:tcPr>
          <w:p w14:paraId="3B85914D" w14:textId="77777777" w:rsidR="00BA2667" w:rsidRPr="00BA2667" w:rsidRDefault="00BA2667" w:rsidP="005B3E05">
            <w:pPr>
              <w:rPr>
                <w:rFonts w:cs="Arial"/>
                <w:sz w:val="24"/>
              </w:rPr>
            </w:pPr>
            <w:r w:rsidRPr="00BA2667">
              <w:rPr>
                <w:rFonts w:cs="Arial"/>
                <w:sz w:val="24"/>
              </w:rPr>
              <w:t>на выходе из теплообменника</w:t>
            </w:r>
          </w:p>
        </w:tc>
        <w:tc>
          <w:tcPr>
            <w:tcW w:w="1948" w:type="dxa"/>
            <w:tcBorders>
              <w:top w:val="single" w:sz="6" w:space="0" w:color="auto"/>
              <w:left w:val="single" w:sz="6" w:space="0" w:color="auto"/>
              <w:bottom w:val="single" w:sz="6" w:space="0" w:color="auto"/>
              <w:right w:val="single" w:sz="6" w:space="0" w:color="auto"/>
            </w:tcBorders>
          </w:tcPr>
          <w:p w14:paraId="0E23F996"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29C4EC20" w14:textId="77777777" w:rsidTr="005B3E05">
        <w:trPr>
          <w:jc w:val="center"/>
        </w:trPr>
        <w:tc>
          <w:tcPr>
            <w:tcW w:w="534" w:type="dxa"/>
            <w:tcBorders>
              <w:top w:val="single" w:sz="6" w:space="0" w:color="auto"/>
              <w:left w:val="single" w:sz="6" w:space="0" w:color="auto"/>
              <w:right w:val="single" w:sz="6" w:space="0" w:color="auto"/>
            </w:tcBorders>
          </w:tcPr>
          <w:p w14:paraId="227B1615" w14:textId="77777777" w:rsidR="00BA2667" w:rsidRPr="00BA2667" w:rsidRDefault="00BA2667" w:rsidP="005B3E05">
            <w:pPr>
              <w:rPr>
                <w:rFonts w:cs="Arial"/>
                <w:sz w:val="24"/>
              </w:rPr>
            </w:pPr>
            <w:r w:rsidRPr="00BA2667">
              <w:rPr>
                <w:rFonts w:cs="Arial"/>
                <w:b/>
                <w:sz w:val="24"/>
              </w:rPr>
              <w:t>4*</w:t>
            </w:r>
          </w:p>
        </w:tc>
        <w:tc>
          <w:tcPr>
            <w:tcW w:w="9319" w:type="dxa"/>
            <w:gridSpan w:val="5"/>
            <w:tcBorders>
              <w:top w:val="single" w:sz="6" w:space="0" w:color="auto"/>
              <w:left w:val="nil"/>
              <w:right w:val="single" w:sz="6" w:space="0" w:color="auto"/>
            </w:tcBorders>
          </w:tcPr>
          <w:p w14:paraId="670AF0CE" w14:textId="77777777" w:rsidR="00BA2667" w:rsidRPr="00BA2667" w:rsidRDefault="00BA2667" w:rsidP="005B3E05">
            <w:pPr>
              <w:rPr>
                <w:rFonts w:cs="Arial"/>
                <w:sz w:val="24"/>
              </w:rPr>
            </w:pPr>
            <w:r w:rsidRPr="00BA2667">
              <w:rPr>
                <w:rFonts w:cs="Arial"/>
                <w:b/>
                <w:i/>
                <w:sz w:val="24"/>
              </w:rPr>
              <w:t>Параметры греющей среды:</w:t>
            </w:r>
          </w:p>
        </w:tc>
      </w:tr>
      <w:tr w:rsidR="00BA2667" w:rsidRPr="00BA2667" w14:paraId="5726D4AD" w14:textId="77777777" w:rsidTr="00804897">
        <w:trPr>
          <w:jc w:val="center"/>
        </w:trPr>
        <w:tc>
          <w:tcPr>
            <w:tcW w:w="534" w:type="dxa"/>
            <w:tcBorders>
              <w:left w:val="single" w:sz="6" w:space="0" w:color="auto"/>
              <w:right w:val="single" w:sz="6" w:space="0" w:color="auto"/>
            </w:tcBorders>
          </w:tcPr>
          <w:p w14:paraId="02A34093" w14:textId="77777777" w:rsidR="00BA2667" w:rsidRPr="00BA2667" w:rsidRDefault="00BA2667" w:rsidP="005B3E05">
            <w:pPr>
              <w:rPr>
                <w:rFonts w:cs="Arial"/>
                <w:sz w:val="24"/>
              </w:rPr>
            </w:pPr>
          </w:p>
        </w:tc>
        <w:tc>
          <w:tcPr>
            <w:tcW w:w="2409" w:type="dxa"/>
            <w:tcBorders>
              <w:left w:val="nil"/>
            </w:tcBorders>
          </w:tcPr>
          <w:p w14:paraId="4BF0FCAD" w14:textId="77777777" w:rsidR="00BA2667" w:rsidRPr="00BA2667" w:rsidRDefault="00BA2667" w:rsidP="005B3E05">
            <w:pPr>
              <w:rPr>
                <w:rFonts w:cs="Arial"/>
                <w:sz w:val="24"/>
              </w:rPr>
            </w:pPr>
            <w:r w:rsidRPr="00BA2667">
              <w:rPr>
                <w:rFonts w:cs="Arial"/>
                <w:sz w:val="24"/>
              </w:rPr>
              <w:t>расход через аппарат</w:t>
            </w:r>
          </w:p>
        </w:tc>
        <w:tc>
          <w:tcPr>
            <w:tcW w:w="1869" w:type="dxa"/>
            <w:gridSpan w:val="2"/>
          </w:tcPr>
          <w:p w14:paraId="771A584E" w14:textId="77777777" w:rsidR="00BA2667" w:rsidRPr="00BA2667" w:rsidRDefault="00BA2667" w:rsidP="005B3E05">
            <w:pPr>
              <w:rPr>
                <w:rFonts w:cs="Arial"/>
                <w:sz w:val="24"/>
              </w:rPr>
            </w:pPr>
            <w:r w:rsidRPr="00BA2667">
              <w:rPr>
                <w:rFonts w:cs="Arial"/>
                <w:sz w:val="24"/>
              </w:rPr>
              <w:t>м</w:t>
            </w:r>
            <w:r w:rsidRPr="00BA2667">
              <w:rPr>
                <w:rFonts w:cs="Arial"/>
                <w:sz w:val="24"/>
                <w:vertAlign w:val="superscript"/>
              </w:rPr>
              <w:t>3</w:t>
            </w:r>
            <w:r w:rsidRPr="00BA2667">
              <w:rPr>
                <w:rFonts w:cs="Arial"/>
                <w:sz w:val="24"/>
              </w:rPr>
              <w:t>/ч (т./ч)</w:t>
            </w:r>
          </w:p>
        </w:tc>
        <w:tc>
          <w:tcPr>
            <w:tcW w:w="3093" w:type="dxa"/>
          </w:tcPr>
          <w:p w14:paraId="48BAA8EA" w14:textId="77777777" w:rsidR="00BA2667" w:rsidRPr="00BA2667" w:rsidRDefault="00BA2667" w:rsidP="005B3E05">
            <w:pPr>
              <w:rPr>
                <w:rFonts w:cs="Arial"/>
                <w:sz w:val="24"/>
              </w:rPr>
            </w:pPr>
          </w:p>
        </w:tc>
        <w:tc>
          <w:tcPr>
            <w:tcW w:w="1948" w:type="dxa"/>
            <w:tcBorders>
              <w:top w:val="single" w:sz="6" w:space="0" w:color="auto"/>
              <w:left w:val="single" w:sz="6" w:space="0" w:color="auto"/>
              <w:bottom w:val="single" w:sz="6" w:space="0" w:color="auto"/>
              <w:right w:val="single" w:sz="6" w:space="0" w:color="auto"/>
            </w:tcBorders>
          </w:tcPr>
          <w:p w14:paraId="3BEEE729"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74E0287F" w14:textId="77777777" w:rsidTr="00804897">
        <w:trPr>
          <w:jc w:val="center"/>
        </w:trPr>
        <w:tc>
          <w:tcPr>
            <w:tcW w:w="534" w:type="dxa"/>
            <w:tcBorders>
              <w:left w:val="single" w:sz="6" w:space="0" w:color="auto"/>
              <w:right w:val="single" w:sz="6" w:space="0" w:color="auto"/>
            </w:tcBorders>
          </w:tcPr>
          <w:p w14:paraId="07B9E750" w14:textId="77777777" w:rsidR="00BA2667" w:rsidRPr="00BA2667" w:rsidRDefault="00BA2667" w:rsidP="005B3E05">
            <w:pPr>
              <w:rPr>
                <w:rFonts w:cs="Arial"/>
                <w:sz w:val="24"/>
              </w:rPr>
            </w:pPr>
          </w:p>
        </w:tc>
        <w:tc>
          <w:tcPr>
            <w:tcW w:w="2409" w:type="dxa"/>
            <w:tcBorders>
              <w:left w:val="nil"/>
            </w:tcBorders>
          </w:tcPr>
          <w:p w14:paraId="01EBA236" w14:textId="77777777" w:rsidR="00BA2667" w:rsidRPr="00BA2667" w:rsidRDefault="00BA2667" w:rsidP="005B3E05">
            <w:pPr>
              <w:rPr>
                <w:rFonts w:cs="Arial"/>
                <w:sz w:val="24"/>
              </w:rPr>
            </w:pPr>
            <w:r w:rsidRPr="00BA2667">
              <w:rPr>
                <w:rFonts w:cs="Arial"/>
                <w:sz w:val="24"/>
              </w:rPr>
              <w:t>температура</w:t>
            </w:r>
          </w:p>
        </w:tc>
        <w:tc>
          <w:tcPr>
            <w:tcW w:w="1869" w:type="dxa"/>
            <w:gridSpan w:val="2"/>
          </w:tcPr>
          <w:p w14:paraId="47BAA34B" w14:textId="77777777" w:rsidR="00BA2667" w:rsidRPr="00BA2667" w:rsidRDefault="00BA2667" w:rsidP="005B3E05">
            <w:pPr>
              <w:rPr>
                <w:rFonts w:cs="Arial"/>
                <w:sz w:val="24"/>
              </w:rPr>
            </w:pPr>
            <w:proofErr w:type="spellStart"/>
            <w:r w:rsidRPr="00BA2667">
              <w:rPr>
                <w:rFonts w:cs="Arial"/>
                <w:sz w:val="24"/>
                <w:vertAlign w:val="superscript"/>
              </w:rPr>
              <w:t>о</w:t>
            </w:r>
            <w:r w:rsidRPr="00BA2667">
              <w:rPr>
                <w:rFonts w:cs="Arial"/>
                <w:sz w:val="24"/>
              </w:rPr>
              <w:t>С</w:t>
            </w:r>
            <w:proofErr w:type="spellEnd"/>
          </w:p>
        </w:tc>
        <w:tc>
          <w:tcPr>
            <w:tcW w:w="3093" w:type="dxa"/>
          </w:tcPr>
          <w:p w14:paraId="5E175E7F" w14:textId="77777777" w:rsidR="00BA2667" w:rsidRPr="00BA2667" w:rsidRDefault="00BA2667" w:rsidP="005B3E05">
            <w:pPr>
              <w:rPr>
                <w:rFonts w:cs="Arial"/>
                <w:sz w:val="24"/>
              </w:rPr>
            </w:pPr>
            <w:r w:rsidRPr="00BA2667">
              <w:rPr>
                <w:rFonts w:cs="Arial"/>
                <w:sz w:val="24"/>
              </w:rPr>
              <w:t>на входе в теплообменник</w:t>
            </w:r>
          </w:p>
        </w:tc>
        <w:tc>
          <w:tcPr>
            <w:tcW w:w="1948" w:type="dxa"/>
            <w:tcBorders>
              <w:top w:val="single" w:sz="6" w:space="0" w:color="auto"/>
              <w:left w:val="single" w:sz="6" w:space="0" w:color="auto"/>
              <w:bottom w:val="single" w:sz="6" w:space="0" w:color="auto"/>
              <w:right w:val="single" w:sz="6" w:space="0" w:color="auto"/>
            </w:tcBorders>
          </w:tcPr>
          <w:p w14:paraId="41910E58"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7CC2141D" w14:textId="77777777" w:rsidTr="00804897">
        <w:trPr>
          <w:jc w:val="center"/>
        </w:trPr>
        <w:tc>
          <w:tcPr>
            <w:tcW w:w="534" w:type="dxa"/>
            <w:tcBorders>
              <w:left w:val="single" w:sz="6" w:space="0" w:color="auto"/>
              <w:bottom w:val="single" w:sz="6" w:space="0" w:color="auto"/>
              <w:right w:val="single" w:sz="6" w:space="0" w:color="auto"/>
            </w:tcBorders>
          </w:tcPr>
          <w:p w14:paraId="567E8ADE" w14:textId="77777777" w:rsidR="00BA2667" w:rsidRPr="00BA2667" w:rsidRDefault="00BA2667" w:rsidP="005B3E05">
            <w:pPr>
              <w:rPr>
                <w:rFonts w:cs="Arial"/>
                <w:sz w:val="24"/>
              </w:rPr>
            </w:pPr>
          </w:p>
        </w:tc>
        <w:tc>
          <w:tcPr>
            <w:tcW w:w="2409" w:type="dxa"/>
            <w:tcBorders>
              <w:left w:val="nil"/>
              <w:bottom w:val="single" w:sz="6" w:space="0" w:color="auto"/>
            </w:tcBorders>
          </w:tcPr>
          <w:p w14:paraId="4FA254DE" w14:textId="77777777" w:rsidR="00BA2667" w:rsidRPr="00BA2667" w:rsidRDefault="00BA2667" w:rsidP="005B3E05">
            <w:pPr>
              <w:rPr>
                <w:rFonts w:cs="Arial"/>
                <w:sz w:val="24"/>
              </w:rPr>
            </w:pPr>
            <w:r w:rsidRPr="00BA2667">
              <w:rPr>
                <w:rFonts w:cs="Arial"/>
                <w:sz w:val="24"/>
              </w:rPr>
              <w:t>температура</w:t>
            </w:r>
          </w:p>
        </w:tc>
        <w:tc>
          <w:tcPr>
            <w:tcW w:w="1869" w:type="dxa"/>
            <w:gridSpan w:val="2"/>
            <w:tcBorders>
              <w:bottom w:val="single" w:sz="6" w:space="0" w:color="auto"/>
            </w:tcBorders>
          </w:tcPr>
          <w:p w14:paraId="219EA9E8" w14:textId="77777777" w:rsidR="00BA2667" w:rsidRPr="00BA2667" w:rsidRDefault="00BA2667" w:rsidP="005B3E05">
            <w:pPr>
              <w:rPr>
                <w:rFonts w:cs="Arial"/>
                <w:sz w:val="24"/>
              </w:rPr>
            </w:pPr>
            <w:proofErr w:type="spellStart"/>
            <w:r w:rsidRPr="00BA2667">
              <w:rPr>
                <w:rFonts w:cs="Arial"/>
                <w:sz w:val="24"/>
                <w:vertAlign w:val="superscript"/>
              </w:rPr>
              <w:t>о</w:t>
            </w:r>
            <w:r w:rsidRPr="00BA2667">
              <w:rPr>
                <w:rFonts w:cs="Arial"/>
                <w:sz w:val="24"/>
              </w:rPr>
              <w:t>С</w:t>
            </w:r>
            <w:proofErr w:type="spellEnd"/>
          </w:p>
        </w:tc>
        <w:tc>
          <w:tcPr>
            <w:tcW w:w="3093" w:type="dxa"/>
            <w:tcBorders>
              <w:bottom w:val="single" w:sz="6" w:space="0" w:color="auto"/>
            </w:tcBorders>
          </w:tcPr>
          <w:p w14:paraId="5EE8FA47" w14:textId="77777777" w:rsidR="00BA2667" w:rsidRPr="00BA2667" w:rsidRDefault="00BA2667" w:rsidP="005B3E05">
            <w:pPr>
              <w:rPr>
                <w:rFonts w:cs="Arial"/>
                <w:sz w:val="24"/>
              </w:rPr>
            </w:pPr>
            <w:r w:rsidRPr="00BA2667">
              <w:rPr>
                <w:rFonts w:cs="Arial"/>
                <w:sz w:val="24"/>
              </w:rPr>
              <w:t>на выходе из теплообменника</w:t>
            </w:r>
          </w:p>
        </w:tc>
        <w:tc>
          <w:tcPr>
            <w:tcW w:w="1948" w:type="dxa"/>
            <w:tcBorders>
              <w:top w:val="single" w:sz="6" w:space="0" w:color="auto"/>
              <w:left w:val="single" w:sz="6" w:space="0" w:color="auto"/>
              <w:bottom w:val="single" w:sz="6" w:space="0" w:color="auto"/>
              <w:right w:val="single" w:sz="6" w:space="0" w:color="auto"/>
            </w:tcBorders>
          </w:tcPr>
          <w:p w14:paraId="2AD65D32"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7853857B" w14:textId="77777777" w:rsidTr="005B3E05">
        <w:trPr>
          <w:jc w:val="center"/>
        </w:trPr>
        <w:tc>
          <w:tcPr>
            <w:tcW w:w="534" w:type="dxa"/>
            <w:tcBorders>
              <w:top w:val="single" w:sz="6" w:space="0" w:color="auto"/>
              <w:left w:val="single" w:sz="6" w:space="0" w:color="auto"/>
              <w:right w:val="single" w:sz="6" w:space="0" w:color="auto"/>
            </w:tcBorders>
          </w:tcPr>
          <w:p w14:paraId="3C8A8B48" w14:textId="77777777" w:rsidR="00BA2667" w:rsidRPr="00BA2667" w:rsidRDefault="00BA2667" w:rsidP="005B3E05">
            <w:pPr>
              <w:rPr>
                <w:rFonts w:cs="Arial"/>
                <w:sz w:val="24"/>
              </w:rPr>
            </w:pPr>
            <w:r w:rsidRPr="00BA2667">
              <w:rPr>
                <w:rFonts w:cs="Arial"/>
                <w:b/>
                <w:sz w:val="24"/>
              </w:rPr>
              <w:t>5</w:t>
            </w:r>
          </w:p>
        </w:tc>
        <w:tc>
          <w:tcPr>
            <w:tcW w:w="9319" w:type="dxa"/>
            <w:gridSpan w:val="5"/>
            <w:tcBorders>
              <w:top w:val="single" w:sz="6" w:space="0" w:color="auto"/>
              <w:left w:val="nil"/>
              <w:right w:val="single" w:sz="6" w:space="0" w:color="auto"/>
            </w:tcBorders>
          </w:tcPr>
          <w:p w14:paraId="2A0E0E9E" w14:textId="77777777" w:rsidR="00BA2667" w:rsidRPr="00BA2667" w:rsidRDefault="00BA2667" w:rsidP="005B3E05">
            <w:pPr>
              <w:rPr>
                <w:rFonts w:cs="Arial"/>
                <w:b/>
                <w:i/>
                <w:sz w:val="24"/>
              </w:rPr>
            </w:pPr>
            <w:r w:rsidRPr="00BA2667">
              <w:rPr>
                <w:rFonts w:cs="Arial"/>
                <w:b/>
                <w:i/>
                <w:sz w:val="24"/>
              </w:rPr>
              <w:t>Рабочее давление сред на входе в теплообменник:</w:t>
            </w:r>
          </w:p>
        </w:tc>
      </w:tr>
      <w:tr w:rsidR="00BA2667" w:rsidRPr="00BA2667" w14:paraId="465ED99C" w14:textId="77777777" w:rsidTr="005B3E05">
        <w:trPr>
          <w:jc w:val="center"/>
        </w:trPr>
        <w:tc>
          <w:tcPr>
            <w:tcW w:w="534" w:type="dxa"/>
            <w:tcBorders>
              <w:left w:val="single" w:sz="6" w:space="0" w:color="auto"/>
              <w:right w:val="single" w:sz="6" w:space="0" w:color="auto"/>
            </w:tcBorders>
          </w:tcPr>
          <w:p w14:paraId="3734C7D4" w14:textId="77777777" w:rsidR="00BA2667" w:rsidRPr="00BA2667" w:rsidRDefault="00BA2667" w:rsidP="005B3E05">
            <w:pPr>
              <w:rPr>
                <w:rFonts w:cs="Arial"/>
                <w:sz w:val="24"/>
              </w:rPr>
            </w:pPr>
          </w:p>
        </w:tc>
        <w:tc>
          <w:tcPr>
            <w:tcW w:w="2409" w:type="dxa"/>
            <w:tcBorders>
              <w:left w:val="nil"/>
            </w:tcBorders>
          </w:tcPr>
          <w:p w14:paraId="7EE2EB80" w14:textId="77777777" w:rsidR="00BA2667" w:rsidRPr="00BA2667" w:rsidRDefault="00BA2667" w:rsidP="005B3E05">
            <w:pPr>
              <w:rPr>
                <w:rFonts w:cs="Arial"/>
                <w:sz w:val="24"/>
              </w:rPr>
            </w:pPr>
            <w:r w:rsidRPr="00BA2667">
              <w:rPr>
                <w:rFonts w:cs="Arial"/>
                <w:sz w:val="24"/>
              </w:rPr>
              <w:t>нагреваемая</w:t>
            </w:r>
          </w:p>
        </w:tc>
        <w:tc>
          <w:tcPr>
            <w:tcW w:w="1701" w:type="dxa"/>
          </w:tcPr>
          <w:p w14:paraId="62718562" w14:textId="77777777" w:rsidR="00BA2667" w:rsidRPr="00BA2667" w:rsidRDefault="00BA2667" w:rsidP="005B3E05">
            <w:pPr>
              <w:ind w:right="-249"/>
              <w:rPr>
                <w:rFonts w:cs="Arial"/>
                <w:sz w:val="24"/>
                <w:vertAlign w:val="superscript"/>
              </w:rPr>
            </w:pPr>
            <w:r w:rsidRPr="00BA2667">
              <w:rPr>
                <w:rFonts w:cs="Arial"/>
                <w:sz w:val="24"/>
              </w:rPr>
              <w:t>кгс/см</w:t>
            </w:r>
            <w:r w:rsidRPr="00BA2667">
              <w:rPr>
                <w:rFonts w:cs="Arial"/>
                <w:sz w:val="24"/>
                <w:vertAlign w:val="superscript"/>
              </w:rPr>
              <w:t>2</w:t>
            </w:r>
            <w:r w:rsidRPr="00BA2667">
              <w:rPr>
                <w:rFonts w:cs="Arial"/>
                <w:sz w:val="24"/>
              </w:rPr>
              <w:t xml:space="preserve"> (МПа)</w:t>
            </w:r>
          </w:p>
        </w:tc>
        <w:tc>
          <w:tcPr>
            <w:tcW w:w="3261" w:type="dxa"/>
            <w:gridSpan w:val="2"/>
          </w:tcPr>
          <w:p w14:paraId="3816F26B" w14:textId="77777777" w:rsidR="00BA2667" w:rsidRPr="00BA2667" w:rsidRDefault="00BA2667" w:rsidP="005B3E05">
            <w:pPr>
              <w:rPr>
                <w:rFonts w:cs="Arial"/>
                <w:sz w:val="24"/>
              </w:rPr>
            </w:pPr>
          </w:p>
        </w:tc>
        <w:tc>
          <w:tcPr>
            <w:tcW w:w="1948" w:type="dxa"/>
            <w:tcBorders>
              <w:top w:val="single" w:sz="6" w:space="0" w:color="auto"/>
              <w:left w:val="single" w:sz="6" w:space="0" w:color="auto"/>
              <w:bottom w:val="single" w:sz="6" w:space="0" w:color="auto"/>
              <w:right w:val="single" w:sz="6" w:space="0" w:color="auto"/>
            </w:tcBorders>
          </w:tcPr>
          <w:p w14:paraId="635EC956"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1121BCCD" w14:textId="77777777" w:rsidTr="005B3E05">
        <w:trPr>
          <w:jc w:val="center"/>
        </w:trPr>
        <w:tc>
          <w:tcPr>
            <w:tcW w:w="534" w:type="dxa"/>
            <w:tcBorders>
              <w:left w:val="single" w:sz="6" w:space="0" w:color="auto"/>
              <w:bottom w:val="single" w:sz="6" w:space="0" w:color="auto"/>
              <w:right w:val="single" w:sz="6" w:space="0" w:color="auto"/>
            </w:tcBorders>
          </w:tcPr>
          <w:p w14:paraId="3FCF08B1" w14:textId="77777777" w:rsidR="00BA2667" w:rsidRPr="00BA2667" w:rsidRDefault="00BA2667" w:rsidP="005B3E05">
            <w:pPr>
              <w:rPr>
                <w:rFonts w:cs="Arial"/>
                <w:sz w:val="24"/>
              </w:rPr>
            </w:pPr>
          </w:p>
        </w:tc>
        <w:tc>
          <w:tcPr>
            <w:tcW w:w="2409" w:type="dxa"/>
            <w:tcBorders>
              <w:left w:val="nil"/>
              <w:bottom w:val="single" w:sz="6" w:space="0" w:color="auto"/>
            </w:tcBorders>
          </w:tcPr>
          <w:p w14:paraId="048D5209" w14:textId="77777777" w:rsidR="00BA2667" w:rsidRPr="00BA2667" w:rsidRDefault="00BA2667" w:rsidP="005B3E05">
            <w:pPr>
              <w:rPr>
                <w:rFonts w:cs="Arial"/>
                <w:sz w:val="24"/>
              </w:rPr>
            </w:pPr>
            <w:r w:rsidRPr="00BA2667">
              <w:rPr>
                <w:rFonts w:cs="Arial"/>
                <w:sz w:val="24"/>
              </w:rPr>
              <w:t>греющая</w:t>
            </w:r>
          </w:p>
        </w:tc>
        <w:tc>
          <w:tcPr>
            <w:tcW w:w="1701" w:type="dxa"/>
            <w:tcBorders>
              <w:bottom w:val="single" w:sz="6" w:space="0" w:color="auto"/>
            </w:tcBorders>
          </w:tcPr>
          <w:p w14:paraId="3C90CDAE" w14:textId="77777777" w:rsidR="00BA2667" w:rsidRPr="00BA2667" w:rsidRDefault="00BA2667" w:rsidP="005B3E05">
            <w:pPr>
              <w:ind w:right="-249"/>
              <w:rPr>
                <w:rFonts w:cs="Arial"/>
                <w:sz w:val="24"/>
                <w:vertAlign w:val="superscript"/>
              </w:rPr>
            </w:pPr>
            <w:r w:rsidRPr="00BA2667">
              <w:rPr>
                <w:rFonts w:cs="Arial"/>
                <w:sz w:val="24"/>
              </w:rPr>
              <w:t>кгс/см</w:t>
            </w:r>
            <w:r w:rsidRPr="00BA2667">
              <w:rPr>
                <w:rFonts w:cs="Arial"/>
                <w:sz w:val="24"/>
                <w:vertAlign w:val="superscript"/>
              </w:rPr>
              <w:t>2</w:t>
            </w:r>
            <w:r w:rsidRPr="00BA2667">
              <w:rPr>
                <w:rFonts w:cs="Arial"/>
                <w:sz w:val="24"/>
              </w:rPr>
              <w:t xml:space="preserve"> (МПа)</w:t>
            </w:r>
          </w:p>
        </w:tc>
        <w:tc>
          <w:tcPr>
            <w:tcW w:w="3261" w:type="dxa"/>
            <w:gridSpan w:val="2"/>
            <w:tcBorders>
              <w:bottom w:val="single" w:sz="6" w:space="0" w:color="auto"/>
            </w:tcBorders>
          </w:tcPr>
          <w:p w14:paraId="1A2F5EB6" w14:textId="77777777" w:rsidR="00BA2667" w:rsidRPr="00BA2667" w:rsidRDefault="00BA2667" w:rsidP="005B3E05">
            <w:pPr>
              <w:rPr>
                <w:rFonts w:cs="Arial"/>
                <w:sz w:val="24"/>
              </w:rPr>
            </w:pPr>
          </w:p>
        </w:tc>
        <w:tc>
          <w:tcPr>
            <w:tcW w:w="1948" w:type="dxa"/>
            <w:tcBorders>
              <w:top w:val="single" w:sz="6" w:space="0" w:color="auto"/>
              <w:left w:val="single" w:sz="6" w:space="0" w:color="auto"/>
              <w:bottom w:val="single" w:sz="6" w:space="0" w:color="auto"/>
              <w:right w:val="single" w:sz="6" w:space="0" w:color="auto"/>
            </w:tcBorders>
          </w:tcPr>
          <w:p w14:paraId="26511F12"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002E0062" w14:textId="77777777" w:rsidTr="005B3E05">
        <w:trPr>
          <w:jc w:val="center"/>
        </w:trPr>
        <w:tc>
          <w:tcPr>
            <w:tcW w:w="534" w:type="dxa"/>
            <w:tcBorders>
              <w:top w:val="single" w:sz="6" w:space="0" w:color="auto"/>
              <w:left w:val="single" w:sz="6" w:space="0" w:color="auto"/>
              <w:right w:val="single" w:sz="6" w:space="0" w:color="auto"/>
            </w:tcBorders>
          </w:tcPr>
          <w:p w14:paraId="5654ADFB" w14:textId="77777777" w:rsidR="00BA2667" w:rsidRPr="00BA2667" w:rsidRDefault="00BA2667" w:rsidP="005B3E05">
            <w:pPr>
              <w:rPr>
                <w:rFonts w:cs="Arial"/>
                <w:sz w:val="24"/>
              </w:rPr>
            </w:pPr>
            <w:r w:rsidRPr="00BA2667">
              <w:rPr>
                <w:rFonts w:cs="Arial"/>
                <w:b/>
                <w:sz w:val="24"/>
              </w:rPr>
              <w:t>6</w:t>
            </w:r>
          </w:p>
        </w:tc>
        <w:tc>
          <w:tcPr>
            <w:tcW w:w="9319" w:type="dxa"/>
            <w:gridSpan w:val="5"/>
            <w:tcBorders>
              <w:top w:val="single" w:sz="6" w:space="0" w:color="auto"/>
              <w:left w:val="nil"/>
              <w:right w:val="single" w:sz="6" w:space="0" w:color="auto"/>
            </w:tcBorders>
          </w:tcPr>
          <w:p w14:paraId="09A36827" w14:textId="77777777" w:rsidR="00BA2667" w:rsidRPr="00BA2667" w:rsidRDefault="00BA2667" w:rsidP="005B3E05">
            <w:pPr>
              <w:rPr>
                <w:rFonts w:cs="Arial"/>
                <w:b/>
                <w:i/>
                <w:sz w:val="24"/>
              </w:rPr>
            </w:pPr>
            <w:r w:rsidRPr="00BA2667">
              <w:rPr>
                <w:rFonts w:cs="Arial"/>
                <w:b/>
                <w:i/>
                <w:sz w:val="24"/>
              </w:rPr>
              <w:t>Максимально допустимая потеря напора в теплообменнике</w:t>
            </w:r>
          </w:p>
          <w:p w14:paraId="5CDF5E35" w14:textId="77777777" w:rsidR="00BA2667" w:rsidRPr="00BA2667" w:rsidRDefault="00BA2667" w:rsidP="005B3E05">
            <w:pPr>
              <w:rPr>
                <w:rFonts w:cs="Arial"/>
                <w:b/>
                <w:i/>
                <w:sz w:val="24"/>
              </w:rPr>
            </w:pPr>
            <w:r w:rsidRPr="00BA2667">
              <w:rPr>
                <w:rFonts w:cs="Arial"/>
                <w:b/>
                <w:i/>
                <w:sz w:val="24"/>
              </w:rPr>
              <w:t>(гидродинамическое сопротивление теплообменника):</w:t>
            </w:r>
          </w:p>
        </w:tc>
      </w:tr>
      <w:tr w:rsidR="00BA2667" w:rsidRPr="00BA2667" w14:paraId="76BCAA4E" w14:textId="77777777" w:rsidTr="00804897">
        <w:trPr>
          <w:jc w:val="center"/>
        </w:trPr>
        <w:tc>
          <w:tcPr>
            <w:tcW w:w="534" w:type="dxa"/>
            <w:tcBorders>
              <w:left w:val="single" w:sz="6" w:space="0" w:color="auto"/>
              <w:right w:val="single" w:sz="6" w:space="0" w:color="auto"/>
            </w:tcBorders>
          </w:tcPr>
          <w:p w14:paraId="7FD15D01" w14:textId="77777777" w:rsidR="00BA2667" w:rsidRPr="00BA2667" w:rsidRDefault="00BA2667" w:rsidP="005B3E05">
            <w:pPr>
              <w:rPr>
                <w:rFonts w:cs="Arial"/>
                <w:sz w:val="24"/>
              </w:rPr>
            </w:pPr>
          </w:p>
        </w:tc>
        <w:tc>
          <w:tcPr>
            <w:tcW w:w="2409" w:type="dxa"/>
            <w:tcBorders>
              <w:left w:val="nil"/>
            </w:tcBorders>
          </w:tcPr>
          <w:p w14:paraId="1DE9F26B" w14:textId="77777777" w:rsidR="00BA2667" w:rsidRPr="00BA2667" w:rsidRDefault="00BA2667" w:rsidP="005B3E05">
            <w:pPr>
              <w:rPr>
                <w:rFonts w:cs="Arial"/>
                <w:sz w:val="24"/>
              </w:rPr>
            </w:pPr>
            <w:r w:rsidRPr="00BA2667">
              <w:rPr>
                <w:rFonts w:cs="Arial"/>
                <w:sz w:val="24"/>
              </w:rPr>
              <w:t>нагреваемая</w:t>
            </w:r>
          </w:p>
        </w:tc>
        <w:tc>
          <w:tcPr>
            <w:tcW w:w="1869" w:type="dxa"/>
            <w:gridSpan w:val="2"/>
          </w:tcPr>
          <w:p w14:paraId="3305A8E5" w14:textId="77777777" w:rsidR="00BA2667" w:rsidRPr="00BA2667" w:rsidRDefault="00BA2667" w:rsidP="005B3E05">
            <w:pPr>
              <w:ind w:right="-249"/>
              <w:rPr>
                <w:rFonts w:cs="Arial"/>
                <w:sz w:val="24"/>
                <w:vertAlign w:val="superscript"/>
              </w:rPr>
            </w:pPr>
            <w:r w:rsidRPr="00BA2667">
              <w:rPr>
                <w:rFonts w:cs="Arial"/>
                <w:sz w:val="24"/>
              </w:rPr>
              <w:t>кгс/см</w:t>
            </w:r>
            <w:r w:rsidRPr="00BA2667">
              <w:rPr>
                <w:rFonts w:cs="Arial"/>
                <w:sz w:val="24"/>
                <w:vertAlign w:val="superscript"/>
              </w:rPr>
              <w:t>2</w:t>
            </w:r>
            <w:r w:rsidRPr="00BA2667">
              <w:rPr>
                <w:rFonts w:cs="Arial"/>
                <w:sz w:val="24"/>
              </w:rPr>
              <w:t>(МПа)</w:t>
            </w:r>
          </w:p>
        </w:tc>
        <w:tc>
          <w:tcPr>
            <w:tcW w:w="3093" w:type="dxa"/>
          </w:tcPr>
          <w:p w14:paraId="7B2D319A" w14:textId="77777777" w:rsidR="00BA2667" w:rsidRPr="00BA2667" w:rsidRDefault="00BA2667" w:rsidP="005B3E05">
            <w:pPr>
              <w:rPr>
                <w:rFonts w:cs="Arial"/>
                <w:sz w:val="24"/>
              </w:rPr>
            </w:pPr>
          </w:p>
        </w:tc>
        <w:tc>
          <w:tcPr>
            <w:tcW w:w="1948" w:type="dxa"/>
            <w:tcBorders>
              <w:top w:val="single" w:sz="6" w:space="0" w:color="auto"/>
              <w:left w:val="single" w:sz="6" w:space="0" w:color="auto"/>
              <w:bottom w:val="single" w:sz="6" w:space="0" w:color="auto"/>
              <w:right w:val="single" w:sz="6" w:space="0" w:color="auto"/>
            </w:tcBorders>
          </w:tcPr>
          <w:p w14:paraId="0FD4EE0A"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544FB0D7" w14:textId="77777777" w:rsidTr="00804897">
        <w:trPr>
          <w:jc w:val="center"/>
        </w:trPr>
        <w:tc>
          <w:tcPr>
            <w:tcW w:w="534" w:type="dxa"/>
            <w:tcBorders>
              <w:left w:val="single" w:sz="6" w:space="0" w:color="auto"/>
              <w:bottom w:val="single" w:sz="6" w:space="0" w:color="auto"/>
              <w:right w:val="single" w:sz="6" w:space="0" w:color="auto"/>
            </w:tcBorders>
          </w:tcPr>
          <w:p w14:paraId="3EDE66C6" w14:textId="77777777" w:rsidR="00BA2667" w:rsidRPr="00BA2667" w:rsidRDefault="00BA2667" w:rsidP="005B3E05">
            <w:pPr>
              <w:rPr>
                <w:rFonts w:cs="Arial"/>
                <w:sz w:val="24"/>
              </w:rPr>
            </w:pPr>
          </w:p>
        </w:tc>
        <w:tc>
          <w:tcPr>
            <w:tcW w:w="2409" w:type="dxa"/>
            <w:tcBorders>
              <w:left w:val="nil"/>
              <w:bottom w:val="single" w:sz="6" w:space="0" w:color="auto"/>
            </w:tcBorders>
          </w:tcPr>
          <w:p w14:paraId="75199E41" w14:textId="77777777" w:rsidR="00BA2667" w:rsidRPr="00BA2667" w:rsidRDefault="00BA2667" w:rsidP="005B3E05">
            <w:pPr>
              <w:rPr>
                <w:rFonts w:cs="Arial"/>
                <w:sz w:val="24"/>
              </w:rPr>
            </w:pPr>
            <w:r w:rsidRPr="00BA2667">
              <w:rPr>
                <w:rFonts w:cs="Arial"/>
                <w:sz w:val="24"/>
              </w:rPr>
              <w:t>греющая</w:t>
            </w:r>
          </w:p>
        </w:tc>
        <w:tc>
          <w:tcPr>
            <w:tcW w:w="1869" w:type="dxa"/>
            <w:gridSpan w:val="2"/>
            <w:tcBorders>
              <w:bottom w:val="single" w:sz="6" w:space="0" w:color="auto"/>
            </w:tcBorders>
          </w:tcPr>
          <w:p w14:paraId="72D92C21" w14:textId="77777777" w:rsidR="00BA2667" w:rsidRPr="00BA2667" w:rsidRDefault="00BA2667" w:rsidP="005B3E05">
            <w:pPr>
              <w:ind w:right="-249"/>
              <w:rPr>
                <w:rFonts w:cs="Arial"/>
                <w:sz w:val="24"/>
                <w:vertAlign w:val="superscript"/>
              </w:rPr>
            </w:pPr>
            <w:r w:rsidRPr="00BA2667">
              <w:rPr>
                <w:rFonts w:cs="Arial"/>
                <w:sz w:val="24"/>
              </w:rPr>
              <w:t>кгс/см</w:t>
            </w:r>
            <w:r w:rsidRPr="00BA2667">
              <w:rPr>
                <w:rFonts w:cs="Arial"/>
                <w:sz w:val="24"/>
                <w:vertAlign w:val="superscript"/>
              </w:rPr>
              <w:t>2</w:t>
            </w:r>
            <w:r w:rsidRPr="00BA2667">
              <w:rPr>
                <w:rFonts w:cs="Arial"/>
                <w:sz w:val="24"/>
              </w:rPr>
              <w:t>(МПа)</w:t>
            </w:r>
          </w:p>
        </w:tc>
        <w:tc>
          <w:tcPr>
            <w:tcW w:w="3093" w:type="dxa"/>
            <w:tcBorders>
              <w:bottom w:val="single" w:sz="6" w:space="0" w:color="auto"/>
            </w:tcBorders>
          </w:tcPr>
          <w:p w14:paraId="107EEC65" w14:textId="77777777" w:rsidR="00BA2667" w:rsidRPr="00BA2667" w:rsidRDefault="00BA2667" w:rsidP="005B3E05">
            <w:pPr>
              <w:rPr>
                <w:rFonts w:cs="Arial"/>
                <w:sz w:val="24"/>
              </w:rPr>
            </w:pPr>
          </w:p>
        </w:tc>
        <w:tc>
          <w:tcPr>
            <w:tcW w:w="1948" w:type="dxa"/>
            <w:tcBorders>
              <w:top w:val="single" w:sz="6" w:space="0" w:color="auto"/>
              <w:left w:val="single" w:sz="6" w:space="0" w:color="auto"/>
              <w:bottom w:val="single" w:sz="6" w:space="0" w:color="auto"/>
              <w:right w:val="single" w:sz="6" w:space="0" w:color="auto"/>
            </w:tcBorders>
          </w:tcPr>
          <w:p w14:paraId="703FA2A6"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50390F2A" w14:textId="77777777" w:rsidTr="005B3E05">
        <w:trPr>
          <w:jc w:val="center"/>
        </w:trPr>
        <w:tc>
          <w:tcPr>
            <w:tcW w:w="534" w:type="dxa"/>
            <w:tcBorders>
              <w:top w:val="single" w:sz="6" w:space="0" w:color="auto"/>
              <w:left w:val="single" w:sz="6" w:space="0" w:color="auto"/>
              <w:right w:val="single" w:sz="6" w:space="0" w:color="auto"/>
            </w:tcBorders>
          </w:tcPr>
          <w:p w14:paraId="10400FBC" w14:textId="77777777" w:rsidR="00BA2667" w:rsidRPr="00BA2667" w:rsidRDefault="00BA2667" w:rsidP="005B3E05">
            <w:pPr>
              <w:rPr>
                <w:rFonts w:cs="Arial"/>
                <w:sz w:val="24"/>
              </w:rPr>
            </w:pPr>
            <w:r w:rsidRPr="00BA2667">
              <w:rPr>
                <w:rFonts w:cs="Arial"/>
                <w:b/>
                <w:sz w:val="24"/>
              </w:rPr>
              <w:t>7</w:t>
            </w:r>
          </w:p>
        </w:tc>
        <w:tc>
          <w:tcPr>
            <w:tcW w:w="7371" w:type="dxa"/>
            <w:gridSpan w:val="4"/>
            <w:tcBorders>
              <w:top w:val="single" w:sz="6" w:space="0" w:color="auto"/>
              <w:left w:val="nil"/>
            </w:tcBorders>
          </w:tcPr>
          <w:p w14:paraId="04A85ACB" w14:textId="77777777" w:rsidR="00BA2667" w:rsidRPr="00BA2667" w:rsidRDefault="00BA2667" w:rsidP="005B3E05">
            <w:pPr>
              <w:rPr>
                <w:rFonts w:cs="Arial"/>
                <w:sz w:val="24"/>
              </w:rPr>
            </w:pPr>
            <w:r w:rsidRPr="00BA2667">
              <w:rPr>
                <w:rFonts w:cs="Arial"/>
                <w:sz w:val="24"/>
              </w:rPr>
              <w:t>Максимально допустимая длина теплообменника, м</w:t>
            </w:r>
          </w:p>
          <w:p w14:paraId="49AFD9C3" w14:textId="77777777" w:rsidR="00BA2667" w:rsidRPr="00BA2667" w:rsidRDefault="00BA2667" w:rsidP="005B3E05">
            <w:pPr>
              <w:rPr>
                <w:rFonts w:cs="Arial"/>
                <w:sz w:val="24"/>
              </w:rPr>
            </w:pPr>
            <w:r w:rsidRPr="00BA2667">
              <w:rPr>
                <w:rFonts w:cs="Arial"/>
                <w:sz w:val="24"/>
              </w:rPr>
              <w:t>(указать, если есть ограничения в пределах до 5,0 м)</w:t>
            </w:r>
          </w:p>
        </w:tc>
        <w:tc>
          <w:tcPr>
            <w:tcW w:w="1948" w:type="dxa"/>
            <w:tcBorders>
              <w:top w:val="single" w:sz="6" w:space="0" w:color="auto"/>
              <w:left w:val="single" w:sz="6" w:space="0" w:color="auto"/>
              <w:right w:val="single" w:sz="6" w:space="0" w:color="auto"/>
            </w:tcBorders>
          </w:tcPr>
          <w:p w14:paraId="7A41FAA2" w14:textId="77777777" w:rsidR="00BA2667" w:rsidRPr="00BA2667" w:rsidRDefault="00BA2667" w:rsidP="005B3E05">
            <w:pPr>
              <w:rPr>
                <w:rFonts w:cs="Arial"/>
                <w:sz w:val="24"/>
              </w:rPr>
            </w:pPr>
            <w:r w:rsidRPr="00BA2667">
              <w:rPr>
                <w:rFonts w:cs="Arial"/>
                <w:sz w:val="24"/>
              </w:rPr>
              <w:sym w:font="Wingdings" w:char="F0FC"/>
            </w:r>
          </w:p>
        </w:tc>
      </w:tr>
      <w:tr w:rsidR="00BA2667" w:rsidRPr="00BA2667" w14:paraId="195A23DD" w14:textId="77777777" w:rsidTr="005B3E05">
        <w:trPr>
          <w:trHeight w:val="1352"/>
          <w:jc w:val="center"/>
        </w:trPr>
        <w:tc>
          <w:tcPr>
            <w:tcW w:w="534" w:type="dxa"/>
            <w:tcBorders>
              <w:top w:val="single" w:sz="6" w:space="0" w:color="auto"/>
              <w:left w:val="single" w:sz="6" w:space="0" w:color="auto"/>
              <w:bottom w:val="single" w:sz="6" w:space="0" w:color="auto"/>
              <w:right w:val="single" w:sz="6" w:space="0" w:color="auto"/>
            </w:tcBorders>
          </w:tcPr>
          <w:p w14:paraId="380790E8" w14:textId="77777777" w:rsidR="00BA2667" w:rsidRPr="00BA2667" w:rsidRDefault="00BA2667" w:rsidP="005B3E05">
            <w:pPr>
              <w:rPr>
                <w:rFonts w:cs="Arial"/>
                <w:b/>
                <w:sz w:val="24"/>
              </w:rPr>
            </w:pPr>
            <w:r w:rsidRPr="00BA2667">
              <w:rPr>
                <w:rFonts w:cs="Arial"/>
                <w:b/>
                <w:sz w:val="24"/>
              </w:rPr>
              <w:t>8</w:t>
            </w:r>
          </w:p>
        </w:tc>
        <w:tc>
          <w:tcPr>
            <w:tcW w:w="9319" w:type="dxa"/>
            <w:gridSpan w:val="5"/>
            <w:tcBorders>
              <w:top w:val="single" w:sz="6" w:space="0" w:color="auto"/>
              <w:left w:val="nil"/>
              <w:bottom w:val="single" w:sz="6" w:space="0" w:color="auto"/>
              <w:right w:val="single" w:sz="6" w:space="0" w:color="auto"/>
            </w:tcBorders>
          </w:tcPr>
          <w:p w14:paraId="154ED52C" w14:textId="77777777" w:rsidR="00BA2667" w:rsidRPr="00BA2667" w:rsidRDefault="00BA2667" w:rsidP="005B3E05">
            <w:pPr>
              <w:rPr>
                <w:rFonts w:cs="Arial"/>
                <w:sz w:val="24"/>
              </w:rPr>
            </w:pPr>
            <w:r w:rsidRPr="00BA2667">
              <w:rPr>
                <w:rFonts w:cs="Arial"/>
                <w:sz w:val="24"/>
              </w:rPr>
              <w:t>Контактный телефон и адрес (для необходимых уточнений и согласований):</w:t>
            </w:r>
          </w:p>
          <w:p w14:paraId="0C54B801" w14:textId="77777777" w:rsidR="00BA2667" w:rsidRPr="00BA2667" w:rsidRDefault="00BA2667" w:rsidP="005B3E05">
            <w:pPr>
              <w:rPr>
                <w:rFonts w:cs="Arial"/>
                <w:sz w:val="24"/>
              </w:rPr>
            </w:pPr>
          </w:p>
          <w:p w14:paraId="2923A8A0" w14:textId="77777777" w:rsidR="00BA2667" w:rsidRPr="00BA2667" w:rsidRDefault="00BA2667" w:rsidP="005B3E05">
            <w:pPr>
              <w:rPr>
                <w:rFonts w:cs="Arial"/>
                <w:sz w:val="24"/>
              </w:rPr>
            </w:pPr>
          </w:p>
          <w:p w14:paraId="5808C6AF" w14:textId="77777777" w:rsidR="00BA2667" w:rsidRPr="00BA2667" w:rsidRDefault="00BA2667" w:rsidP="005B3E05">
            <w:pPr>
              <w:rPr>
                <w:rFonts w:cs="Arial"/>
                <w:sz w:val="24"/>
              </w:rPr>
            </w:pPr>
          </w:p>
          <w:p w14:paraId="63BB0921" w14:textId="77777777" w:rsidR="00BA2667" w:rsidRPr="00BA2667" w:rsidRDefault="00BA2667" w:rsidP="005B3E05">
            <w:pPr>
              <w:rPr>
                <w:rFonts w:cs="Arial"/>
                <w:sz w:val="24"/>
              </w:rPr>
            </w:pPr>
          </w:p>
        </w:tc>
      </w:tr>
      <w:tr w:rsidR="00BA2667" w:rsidRPr="00BA2667" w14:paraId="07B70781" w14:textId="77777777" w:rsidTr="005B3E05">
        <w:trPr>
          <w:jc w:val="center"/>
        </w:trPr>
        <w:tc>
          <w:tcPr>
            <w:tcW w:w="534" w:type="dxa"/>
            <w:tcBorders>
              <w:top w:val="single" w:sz="6" w:space="0" w:color="auto"/>
              <w:left w:val="single" w:sz="6" w:space="0" w:color="auto"/>
              <w:bottom w:val="single" w:sz="6" w:space="0" w:color="auto"/>
              <w:right w:val="single" w:sz="6" w:space="0" w:color="auto"/>
            </w:tcBorders>
          </w:tcPr>
          <w:p w14:paraId="321E85D7" w14:textId="77777777" w:rsidR="00BA2667" w:rsidRPr="00BA2667" w:rsidRDefault="00BA2667" w:rsidP="005B3E05">
            <w:pPr>
              <w:rPr>
                <w:rFonts w:cs="Arial"/>
                <w:sz w:val="24"/>
              </w:rPr>
            </w:pPr>
            <w:r w:rsidRPr="00BA2667">
              <w:rPr>
                <w:rFonts w:cs="Arial"/>
                <w:b/>
                <w:sz w:val="24"/>
              </w:rPr>
              <w:t>9</w:t>
            </w:r>
          </w:p>
        </w:tc>
        <w:tc>
          <w:tcPr>
            <w:tcW w:w="9319" w:type="dxa"/>
            <w:gridSpan w:val="5"/>
            <w:tcBorders>
              <w:top w:val="single" w:sz="6" w:space="0" w:color="auto"/>
              <w:left w:val="nil"/>
              <w:bottom w:val="single" w:sz="6" w:space="0" w:color="auto"/>
              <w:right w:val="single" w:sz="6" w:space="0" w:color="auto"/>
            </w:tcBorders>
          </w:tcPr>
          <w:p w14:paraId="5801578E" w14:textId="77777777" w:rsidR="00BA2667" w:rsidRPr="00BA2667" w:rsidRDefault="00BA2667" w:rsidP="005B3E05">
            <w:pPr>
              <w:rPr>
                <w:rFonts w:cs="Arial"/>
                <w:sz w:val="24"/>
              </w:rPr>
            </w:pPr>
            <w:r w:rsidRPr="00BA2667">
              <w:rPr>
                <w:rFonts w:cs="Arial"/>
                <w:sz w:val="24"/>
              </w:rPr>
              <w:t>Дата заполнения:</w:t>
            </w:r>
          </w:p>
          <w:p w14:paraId="4688C33E" w14:textId="77777777" w:rsidR="00BA2667" w:rsidRPr="00BA2667" w:rsidRDefault="00BA2667" w:rsidP="005B3E05">
            <w:pPr>
              <w:rPr>
                <w:rFonts w:cs="Arial"/>
                <w:sz w:val="24"/>
              </w:rPr>
            </w:pPr>
          </w:p>
        </w:tc>
      </w:tr>
      <w:tr w:rsidR="00BA2667" w:rsidRPr="00BA2667" w14:paraId="3D53BD29" w14:textId="77777777" w:rsidTr="00BA2667">
        <w:trPr>
          <w:trHeight w:val="995"/>
          <w:jc w:val="center"/>
        </w:trPr>
        <w:tc>
          <w:tcPr>
            <w:tcW w:w="534" w:type="dxa"/>
            <w:tcBorders>
              <w:top w:val="single" w:sz="6" w:space="0" w:color="auto"/>
              <w:left w:val="single" w:sz="6" w:space="0" w:color="auto"/>
              <w:bottom w:val="single" w:sz="6" w:space="0" w:color="auto"/>
              <w:right w:val="single" w:sz="6" w:space="0" w:color="auto"/>
            </w:tcBorders>
          </w:tcPr>
          <w:p w14:paraId="13A79B82" w14:textId="0391E42C" w:rsidR="00BA2667" w:rsidRPr="00BA2667" w:rsidRDefault="00BA2667" w:rsidP="00BA2667">
            <w:pPr>
              <w:rPr>
                <w:rFonts w:cs="Arial"/>
                <w:b/>
                <w:bCs/>
                <w:sz w:val="24"/>
              </w:rPr>
            </w:pPr>
          </w:p>
        </w:tc>
        <w:tc>
          <w:tcPr>
            <w:tcW w:w="9319" w:type="dxa"/>
            <w:gridSpan w:val="5"/>
            <w:tcBorders>
              <w:top w:val="single" w:sz="6" w:space="0" w:color="auto"/>
              <w:left w:val="nil"/>
              <w:bottom w:val="single" w:sz="6" w:space="0" w:color="auto"/>
              <w:right w:val="single" w:sz="6" w:space="0" w:color="auto"/>
            </w:tcBorders>
          </w:tcPr>
          <w:p w14:paraId="11128D45" w14:textId="77777777" w:rsidR="00BA2667" w:rsidRPr="00BA2667" w:rsidRDefault="00BA2667" w:rsidP="005B3E05">
            <w:pPr>
              <w:rPr>
                <w:rFonts w:cs="Arial"/>
                <w:sz w:val="24"/>
              </w:rPr>
            </w:pPr>
            <w:r w:rsidRPr="00BA2667">
              <w:rPr>
                <w:rFonts w:cs="Arial"/>
                <w:sz w:val="24"/>
              </w:rPr>
              <w:t>Примечания:</w:t>
            </w:r>
          </w:p>
          <w:p w14:paraId="0FC23A67" w14:textId="77777777" w:rsidR="00BA2667" w:rsidRPr="00BA2667" w:rsidRDefault="00BA2667" w:rsidP="005B3E05">
            <w:pPr>
              <w:rPr>
                <w:rFonts w:cs="Arial"/>
                <w:sz w:val="24"/>
              </w:rPr>
            </w:pPr>
          </w:p>
          <w:p w14:paraId="29474CF3" w14:textId="77777777" w:rsidR="00BA2667" w:rsidRPr="00BA2667" w:rsidRDefault="00BA2667" w:rsidP="005B3E05">
            <w:pPr>
              <w:rPr>
                <w:rFonts w:cs="Arial"/>
                <w:sz w:val="24"/>
              </w:rPr>
            </w:pPr>
          </w:p>
          <w:p w14:paraId="06EFEC95" w14:textId="77777777" w:rsidR="00BA2667" w:rsidRPr="00BA2667" w:rsidRDefault="00BA2667" w:rsidP="005B3E05">
            <w:pPr>
              <w:rPr>
                <w:rFonts w:cs="Arial"/>
                <w:sz w:val="24"/>
              </w:rPr>
            </w:pPr>
          </w:p>
        </w:tc>
      </w:tr>
    </w:tbl>
    <w:p w14:paraId="508CAE1A" w14:textId="77777777" w:rsidR="00BA2667" w:rsidRPr="00BA2667" w:rsidRDefault="00BA2667" w:rsidP="00BA2667">
      <w:pPr>
        <w:rPr>
          <w:rFonts w:cs="Arial"/>
          <w:sz w:val="22"/>
          <w:szCs w:val="28"/>
        </w:rPr>
      </w:pPr>
    </w:p>
    <w:p w14:paraId="3FFFFDFA" w14:textId="77777777" w:rsidR="00BA2667" w:rsidRPr="00BA2667" w:rsidRDefault="00BA2667" w:rsidP="00BA2667">
      <w:pPr>
        <w:rPr>
          <w:rFonts w:cs="Arial"/>
          <w:sz w:val="22"/>
          <w:szCs w:val="28"/>
        </w:rPr>
      </w:pPr>
      <w:r w:rsidRPr="00BA2667">
        <w:rPr>
          <w:rFonts w:cs="Arial"/>
          <w:b/>
          <w:sz w:val="22"/>
          <w:szCs w:val="28"/>
        </w:rPr>
        <w:t>*</w:t>
      </w:r>
      <w:r w:rsidRPr="00BA2667">
        <w:rPr>
          <w:rFonts w:cs="Arial"/>
          <w:sz w:val="22"/>
          <w:szCs w:val="28"/>
        </w:rPr>
        <w:t xml:space="preserve"> Если указан теплосъем (п.2), то по каждой из сред (п.3, п.4) может не указываться любой один параметр. Если теплосъем не указан, то хотя бы по одной из сред должны быть указаны все три параметра.</w:t>
      </w:r>
    </w:p>
    <w:p w14:paraId="6C14B1E9" w14:textId="77777777" w:rsidR="004023F4" w:rsidRDefault="004023F4" w:rsidP="004023F4">
      <w:pPr>
        <w:ind w:right="-488"/>
        <w:rPr>
          <w:rFonts w:cs="Arial"/>
          <w:b/>
          <w:sz w:val="32"/>
          <w:szCs w:val="32"/>
        </w:rPr>
      </w:pPr>
    </w:p>
    <w:p w14:paraId="5D80E7E5" w14:textId="0CF48408" w:rsidR="003523E1" w:rsidRPr="00BA2667" w:rsidRDefault="006B485C" w:rsidP="006B485C">
      <w:pPr>
        <w:ind w:right="-488"/>
        <w:rPr>
          <w:rFonts w:cs="Arial"/>
          <w:sz w:val="22"/>
          <w:szCs w:val="28"/>
        </w:rPr>
      </w:pPr>
      <w:r>
        <w:rPr>
          <w:rFonts w:cs="Arial"/>
          <w:sz w:val="24"/>
        </w:rPr>
        <w:t xml:space="preserve">Заполненный документ высылайте на наш адрес: </w:t>
      </w:r>
      <w:r w:rsidRPr="00293BE0">
        <w:rPr>
          <w:rFonts w:cs="Arial"/>
          <w:sz w:val="24"/>
        </w:rPr>
        <w:t>info@tpl-i.ru</w:t>
      </w:r>
      <w:bookmarkStart w:id="0" w:name="_GoBack"/>
      <w:bookmarkEnd w:id="0"/>
    </w:p>
    <w:sectPr w:rsidR="003523E1" w:rsidRPr="00BA2667" w:rsidSect="009712CD">
      <w:headerReference w:type="default" r:id="rId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81B00" w14:textId="77777777" w:rsidR="00942A0B" w:rsidRDefault="00942A0B" w:rsidP="001A734E">
      <w:r>
        <w:separator/>
      </w:r>
    </w:p>
  </w:endnote>
  <w:endnote w:type="continuationSeparator" w:id="0">
    <w:p w14:paraId="7C9830D0" w14:textId="77777777" w:rsidR="00942A0B" w:rsidRDefault="00942A0B" w:rsidP="001A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91ADC" w14:textId="77777777" w:rsidR="00942A0B" w:rsidRDefault="00942A0B" w:rsidP="001A734E">
      <w:r>
        <w:separator/>
      </w:r>
    </w:p>
  </w:footnote>
  <w:footnote w:type="continuationSeparator" w:id="0">
    <w:p w14:paraId="35222768" w14:textId="77777777" w:rsidR="00942A0B" w:rsidRDefault="00942A0B" w:rsidP="001A7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B9C54" w14:textId="21EF1566" w:rsidR="00E1221A" w:rsidRPr="00C91097" w:rsidRDefault="00C91097" w:rsidP="00F57B5A">
    <w:pPr>
      <w:pStyle w:val="a8"/>
      <w:snapToGrid w:val="0"/>
    </w:pPr>
    <w:r w:rsidRPr="00C91097">
      <w:rPr>
        <w:noProof/>
        <w:color w:val="000000"/>
        <w:szCs w:val="20"/>
        <w:lang w:eastAsia="ru-RU"/>
      </w:rPr>
      <w:drawing>
        <wp:anchor distT="0" distB="0" distL="114300" distR="114300" simplePos="0" relativeHeight="251658240" behindDoc="0" locked="0" layoutInCell="1" allowOverlap="1" wp14:anchorId="7019756F" wp14:editId="1F7AC97D">
          <wp:simplePos x="0" y="0"/>
          <wp:positionH relativeFrom="margin">
            <wp:posOffset>1797685</wp:posOffset>
          </wp:positionH>
          <wp:positionV relativeFrom="paragraph">
            <wp:posOffset>-278765</wp:posOffset>
          </wp:positionV>
          <wp:extent cx="2661920" cy="933450"/>
          <wp:effectExtent l="0" t="0" r="5080" b="0"/>
          <wp:wrapThrough wrapText="bothSides">
            <wp:wrapPolygon edited="0">
              <wp:start x="0" y="0"/>
              <wp:lineTo x="0" y="21159"/>
              <wp:lineTo x="21487" y="21159"/>
              <wp:lineTo x="2148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61920" cy="933450"/>
                  </a:xfrm>
                  <a:prstGeom prst="rect">
                    <a:avLst/>
                  </a:prstGeom>
                </pic:spPr>
              </pic:pic>
            </a:graphicData>
          </a:graphic>
          <wp14:sizeRelH relativeFrom="page">
            <wp14:pctWidth>0</wp14:pctWidth>
          </wp14:sizeRelH>
          <wp14:sizeRelV relativeFrom="page">
            <wp14:pctHeight>0</wp14:pctHeight>
          </wp14:sizeRelV>
        </wp:anchor>
      </w:drawing>
    </w:r>
    <w:r w:rsidR="00032990" w:rsidRPr="00F57B5A">
      <w:rPr>
        <w:b/>
        <w:bCs/>
        <w:color w:val="000000"/>
        <w:szCs w:val="20"/>
      </w:rPr>
      <w:t>Т</w:t>
    </w:r>
    <w:r w:rsidR="00275EC9" w:rsidRPr="00F57B5A">
      <w:rPr>
        <w:b/>
        <w:bCs/>
        <w:color w:val="000000"/>
        <w:szCs w:val="20"/>
      </w:rPr>
      <w:t>ЕПЛООБМЕННИК-</w:t>
    </w:r>
    <w:proofErr w:type="gramStart"/>
    <w:r w:rsidR="00275EC9" w:rsidRPr="00F57B5A">
      <w:rPr>
        <w:b/>
        <w:bCs/>
        <w:color w:val="000000"/>
        <w:szCs w:val="20"/>
        <w:lang w:val="en-US"/>
      </w:rPr>
      <w:t>I</w:t>
    </w:r>
    <w:proofErr w:type="gramEnd"/>
    <w:r w:rsidR="00E1221A" w:rsidRPr="00F57B5A">
      <w:rPr>
        <w:b/>
        <w:bCs/>
        <w:color w:val="000000"/>
        <w:szCs w:val="20"/>
      </w:rPr>
      <w:t xml:space="preserve">                                                                              </w:t>
    </w:r>
    <w:r w:rsidR="00032990" w:rsidRPr="00F57B5A">
      <w:rPr>
        <w:b/>
        <w:bCs/>
        <w:color w:val="000000"/>
        <w:szCs w:val="20"/>
      </w:rPr>
      <w:t xml:space="preserve">                         </w:t>
    </w:r>
    <w:r w:rsidR="00E1221A">
      <w:rPr>
        <w:color w:val="000000"/>
        <w:szCs w:val="20"/>
      </w:rPr>
      <w:t xml:space="preserve">г. </w:t>
    </w:r>
    <w:r w:rsidR="00041F28">
      <w:rPr>
        <w:color w:val="000000"/>
        <w:szCs w:val="20"/>
      </w:rPr>
      <w:t>Москва ул. Искры 31</w:t>
    </w:r>
    <w:r w:rsidR="004023F4">
      <w:rPr>
        <w:color w:val="000000"/>
        <w:szCs w:val="20"/>
      </w:rPr>
      <w:t xml:space="preserve"> к.</w:t>
    </w:r>
    <w:r w:rsidR="004023F4" w:rsidRPr="004023F4">
      <w:rPr>
        <w:color w:val="000000"/>
        <w:szCs w:val="20"/>
      </w:rPr>
      <w:t>2</w:t>
    </w:r>
    <w:r w:rsidR="00E1221A">
      <w:rPr>
        <w:color w:val="000000"/>
        <w:szCs w:val="20"/>
      </w:rPr>
      <w:t xml:space="preserve">                                                                               </w:t>
    </w:r>
    <w:r w:rsidR="00032990">
      <w:rPr>
        <w:color w:val="000000"/>
        <w:szCs w:val="20"/>
      </w:rPr>
      <w:t xml:space="preserve">                        </w:t>
    </w:r>
    <w:r w:rsidR="00E1221A">
      <w:rPr>
        <w:color w:val="000000"/>
        <w:szCs w:val="20"/>
      </w:rPr>
      <w:t xml:space="preserve">тел. +7 </w:t>
    </w:r>
    <w:r w:rsidR="00CA7641" w:rsidRPr="00032990">
      <w:rPr>
        <w:color w:val="000000"/>
        <w:szCs w:val="20"/>
      </w:rPr>
      <w:t>(</w:t>
    </w:r>
    <w:r w:rsidR="006A63C8">
      <w:rPr>
        <w:color w:val="000000"/>
        <w:szCs w:val="20"/>
      </w:rPr>
      <w:t>495</w:t>
    </w:r>
    <w:r w:rsidR="00CA7641" w:rsidRPr="00032990">
      <w:rPr>
        <w:color w:val="000000"/>
        <w:szCs w:val="20"/>
      </w:rPr>
      <w:t>)-</w:t>
    </w:r>
    <w:r w:rsidR="006A63C8">
      <w:rPr>
        <w:color w:val="000000"/>
        <w:szCs w:val="20"/>
      </w:rPr>
      <w:t>969</w:t>
    </w:r>
    <w:r w:rsidR="00CA7641" w:rsidRPr="00032990">
      <w:rPr>
        <w:color w:val="000000"/>
        <w:szCs w:val="20"/>
      </w:rPr>
      <w:t>-</w:t>
    </w:r>
    <w:r w:rsidR="000D1966">
      <w:rPr>
        <w:color w:val="000000"/>
        <w:szCs w:val="20"/>
      </w:rPr>
      <w:t>09</w:t>
    </w:r>
    <w:r w:rsidR="006368F6" w:rsidRPr="00032990">
      <w:rPr>
        <w:color w:val="000000"/>
        <w:szCs w:val="20"/>
      </w:rPr>
      <w:t>-7</w:t>
    </w:r>
    <w:r w:rsidR="000D1966">
      <w:rPr>
        <w:color w:val="000000"/>
        <w:szCs w:val="20"/>
      </w:rPr>
      <w:t>5</w:t>
    </w:r>
  </w:p>
  <w:p w14:paraId="116DC43F" w14:textId="028B653E" w:rsidR="001A734E" w:rsidRDefault="00942A0B" w:rsidP="00F57B5A">
    <w:pPr>
      <w:pStyle w:val="a8"/>
      <w:rPr>
        <w:color w:val="000000"/>
        <w:szCs w:val="20"/>
      </w:rPr>
    </w:pPr>
    <w:hyperlink r:id="rId2" w:history="1">
      <w:r w:rsidR="009712CD" w:rsidRPr="009712CD">
        <w:rPr>
          <w:rStyle w:val="a7"/>
          <w:szCs w:val="20"/>
        </w:rPr>
        <w:t xml:space="preserve">info@tpl-i.ru                                            </w:t>
      </w:r>
    </w:hyperlink>
    <w:r w:rsidR="009712CD">
      <w:rPr>
        <w:color w:val="000000"/>
        <w:szCs w:val="20"/>
      </w:rPr>
      <w:t xml:space="preserve"> </w:t>
    </w:r>
  </w:p>
  <w:p w14:paraId="38B7B991" w14:textId="5351F292" w:rsidR="009712CD" w:rsidRDefault="00942A0B" w:rsidP="00F57B5A">
    <w:pPr>
      <w:pStyle w:val="a8"/>
      <w:rPr>
        <w:color w:val="000000"/>
        <w:szCs w:val="20"/>
      </w:rPr>
    </w:pPr>
    <w:hyperlink r:id="rId3" w:history="1">
      <w:r w:rsidR="009712CD" w:rsidRPr="009712CD">
        <w:rPr>
          <w:rStyle w:val="a7"/>
          <w:szCs w:val="20"/>
        </w:rPr>
        <w:t>www.tpl-i.ru</w:t>
      </w:r>
    </w:hyperlink>
  </w:p>
  <w:p w14:paraId="48085D76" w14:textId="77777777" w:rsidR="009712CD" w:rsidRPr="00F57B5A" w:rsidRDefault="009712CD" w:rsidP="00F57B5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BA"/>
    <w:rsid w:val="00032990"/>
    <w:rsid w:val="00041F28"/>
    <w:rsid w:val="000D1966"/>
    <w:rsid w:val="00150F48"/>
    <w:rsid w:val="001A734E"/>
    <w:rsid w:val="00275EC9"/>
    <w:rsid w:val="003523E1"/>
    <w:rsid w:val="004023F4"/>
    <w:rsid w:val="00434B88"/>
    <w:rsid w:val="004D5902"/>
    <w:rsid w:val="00556CF3"/>
    <w:rsid w:val="006368F6"/>
    <w:rsid w:val="006A63C8"/>
    <w:rsid w:val="006B485C"/>
    <w:rsid w:val="007309BA"/>
    <w:rsid w:val="00804897"/>
    <w:rsid w:val="00942A0B"/>
    <w:rsid w:val="009712CD"/>
    <w:rsid w:val="009B09F1"/>
    <w:rsid w:val="00BA2667"/>
    <w:rsid w:val="00BE7CD2"/>
    <w:rsid w:val="00C91097"/>
    <w:rsid w:val="00CA7641"/>
    <w:rsid w:val="00D52499"/>
    <w:rsid w:val="00E1221A"/>
    <w:rsid w:val="00E25858"/>
    <w:rsid w:val="00EA5178"/>
    <w:rsid w:val="00F5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B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E1"/>
    <w:pPr>
      <w:widowControl w:val="0"/>
      <w:suppressAutoHyphens/>
      <w:spacing w:after="0" w:line="240" w:lineRule="auto"/>
    </w:pPr>
    <w:rPr>
      <w:rFonts w:ascii="Arial" w:eastAsia="Lucida Sans Unicode" w:hAnsi="Arial" w:cs="Times New Roman"/>
      <w:kern w:val="2"/>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34E"/>
    <w:pPr>
      <w:tabs>
        <w:tab w:val="center" w:pos="4677"/>
        <w:tab w:val="right" w:pos="9355"/>
      </w:tabs>
    </w:pPr>
  </w:style>
  <w:style w:type="character" w:customStyle="1" w:styleId="a4">
    <w:name w:val="Верхний колонтитул Знак"/>
    <w:basedOn w:val="a0"/>
    <w:link w:val="a3"/>
    <w:uiPriority w:val="99"/>
    <w:rsid w:val="001A734E"/>
    <w:rPr>
      <w:rFonts w:ascii="Arial" w:eastAsia="Lucida Sans Unicode" w:hAnsi="Arial" w:cs="Times New Roman"/>
      <w:kern w:val="2"/>
      <w:sz w:val="20"/>
      <w:szCs w:val="24"/>
      <w:lang w:eastAsia="zh-CN"/>
    </w:rPr>
  </w:style>
  <w:style w:type="paragraph" w:styleId="a5">
    <w:name w:val="footer"/>
    <w:basedOn w:val="a"/>
    <w:link w:val="a6"/>
    <w:uiPriority w:val="99"/>
    <w:unhideWhenUsed/>
    <w:rsid w:val="001A734E"/>
    <w:pPr>
      <w:tabs>
        <w:tab w:val="center" w:pos="4677"/>
        <w:tab w:val="right" w:pos="9355"/>
      </w:tabs>
    </w:pPr>
  </w:style>
  <w:style w:type="character" w:customStyle="1" w:styleId="a6">
    <w:name w:val="Нижний колонтитул Знак"/>
    <w:basedOn w:val="a0"/>
    <w:link w:val="a5"/>
    <w:uiPriority w:val="99"/>
    <w:rsid w:val="001A734E"/>
    <w:rPr>
      <w:rFonts w:ascii="Arial" w:eastAsia="Lucida Sans Unicode" w:hAnsi="Arial" w:cs="Times New Roman"/>
      <w:kern w:val="2"/>
      <w:sz w:val="20"/>
      <w:szCs w:val="24"/>
      <w:lang w:eastAsia="zh-CN"/>
    </w:rPr>
  </w:style>
  <w:style w:type="character" w:customStyle="1" w:styleId="Absatz-Standardschriftart">
    <w:name w:val="Absatz-Standardschriftart"/>
    <w:rsid w:val="00E1221A"/>
  </w:style>
  <w:style w:type="character" w:styleId="a7">
    <w:name w:val="Hyperlink"/>
    <w:rsid w:val="00E1221A"/>
    <w:rPr>
      <w:color w:val="000080"/>
      <w:u w:val="single"/>
    </w:rPr>
  </w:style>
  <w:style w:type="paragraph" w:customStyle="1" w:styleId="a8">
    <w:name w:val="Содержимое таблицы"/>
    <w:basedOn w:val="a"/>
    <w:rsid w:val="00E1221A"/>
    <w:pPr>
      <w:suppressLineNumbers/>
    </w:pPr>
  </w:style>
  <w:style w:type="character" w:customStyle="1" w:styleId="UnresolvedMention">
    <w:name w:val="Unresolved Mention"/>
    <w:basedOn w:val="a0"/>
    <w:uiPriority w:val="99"/>
    <w:semiHidden/>
    <w:unhideWhenUsed/>
    <w:rsid w:val="009712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E1"/>
    <w:pPr>
      <w:widowControl w:val="0"/>
      <w:suppressAutoHyphens/>
      <w:spacing w:after="0" w:line="240" w:lineRule="auto"/>
    </w:pPr>
    <w:rPr>
      <w:rFonts w:ascii="Arial" w:eastAsia="Lucida Sans Unicode" w:hAnsi="Arial" w:cs="Times New Roman"/>
      <w:kern w:val="2"/>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34E"/>
    <w:pPr>
      <w:tabs>
        <w:tab w:val="center" w:pos="4677"/>
        <w:tab w:val="right" w:pos="9355"/>
      </w:tabs>
    </w:pPr>
  </w:style>
  <w:style w:type="character" w:customStyle="1" w:styleId="a4">
    <w:name w:val="Верхний колонтитул Знак"/>
    <w:basedOn w:val="a0"/>
    <w:link w:val="a3"/>
    <w:uiPriority w:val="99"/>
    <w:rsid w:val="001A734E"/>
    <w:rPr>
      <w:rFonts w:ascii="Arial" w:eastAsia="Lucida Sans Unicode" w:hAnsi="Arial" w:cs="Times New Roman"/>
      <w:kern w:val="2"/>
      <w:sz w:val="20"/>
      <w:szCs w:val="24"/>
      <w:lang w:eastAsia="zh-CN"/>
    </w:rPr>
  </w:style>
  <w:style w:type="paragraph" w:styleId="a5">
    <w:name w:val="footer"/>
    <w:basedOn w:val="a"/>
    <w:link w:val="a6"/>
    <w:uiPriority w:val="99"/>
    <w:unhideWhenUsed/>
    <w:rsid w:val="001A734E"/>
    <w:pPr>
      <w:tabs>
        <w:tab w:val="center" w:pos="4677"/>
        <w:tab w:val="right" w:pos="9355"/>
      </w:tabs>
    </w:pPr>
  </w:style>
  <w:style w:type="character" w:customStyle="1" w:styleId="a6">
    <w:name w:val="Нижний колонтитул Знак"/>
    <w:basedOn w:val="a0"/>
    <w:link w:val="a5"/>
    <w:uiPriority w:val="99"/>
    <w:rsid w:val="001A734E"/>
    <w:rPr>
      <w:rFonts w:ascii="Arial" w:eastAsia="Lucida Sans Unicode" w:hAnsi="Arial" w:cs="Times New Roman"/>
      <w:kern w:val="2"/>
      <w:sz w:val="20"/>
      <w:szCs w:val="24"/>
      <w:lang w:eastAsia="zh-CN"/>
    </w:rPr>
  </w:style>
  <w:style w:type="character" w:customStyle="1" w:styleId="Absatz-Standardschriftart">
    <w:name w:val="Absatz-Standardschriftart"/>
    <w:rsid w:val="00E1221A"/>
  </w:style>
  <w:style w:type="character" w:styleId="a7">
    <w:name w:val="Hyperlink"/>
    <w:rsid w:val="00E1221A"/>
    <w:rPr>
      <w:color w:val="000080"/>
      <w:u w:val="single"/>
    </w:rPr>
  </w:style>
  <w:style w:type="paragraph" w:customStyle="1" w:styleId="a8">
    <w:name w:val="Содержимое таблицы"/>
    <w:basedOn w:val="a"/>
    <w:rsid w:val="00E1221A"/>
    <w:pPr>
      <w:suppressLineNumbers/>
    </w:pPr>
  </w:style>
  <w:style w:type="character" w:customStyle="1" w:styleId="UnresolvedMention">
    <w:name w:val="Unresolved Mention"/>
    <w:basedOn w:val="a0"/>
    <w:uiPriority w:val="99"/>
    <w:semiHidden/>
    <w:unhideWhenUsed/>
    <w:rsid w:val="0097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www.tpl-i.ru" TargetMode="External"/><Relationship Id="rId2" Type="http://schemas.openxmlformats.org/officeDocument/2006/relationships/hyperlink" Target="mailto:info@tpl-i.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181</Words>
  <Characters>1034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madhoney@bk.ru</dc:creator>
  <cp:keywords/>
  <dc:description/>
  <cp:lastModifiedBy>Daria</cp:lastModifiedBy>
  <cp:revision>4</cp:revision>
  <dcterms:created xsi:type="dcterms:W3CDTF">2022-07-04T11:25:00Z</dcterms:created>
  <dcterms:modified xsi:type="dcterms:W3CDTF">2022-08-03T12:15:00Z</dcterms:modified>
</cp:coreProperties>
</file>